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C2CB2" w14:textId="1C958DBE" w:rsidR="008D2212" w:rsidRPr="006C1AD5" w:rsidRDefault="677E26C2" w:rsidP="677E26C2">
      <w:pPr>
        <w:pStyle w:val="En-tte"/>
        <w:rPr>
          <w:rFonts w:ascii="Goudy Old Style" w:hAnsi="Goudy Old Style"/>
          <w:b/>
          <w:bCs/>
        </w:rPr>
      </w:pPr>
      <w:bookmarkStart w:id="0" w:name="_Hlk76130925"/>
      <w:r>
        <w:rPr>
          <w:noProof/>
        </w:rPr>
        <w:drawing>
          <wp:anchor distT="0" distB="0" distL="114300" distR="114300" simplePos="0" relativeHeight="251658240" behindDoc="0" locked="0" layoutInCell="1" allowOverlap="1" wp14:anchorId="0A41E845" wp14:editId="04DF73F8">
            <wp:simplePos x="0" y="0"/>
            <wp:positionH relativeFrom="column">
              <wp:align>right</wp:align>
            </wp:positionH>
            <wp:positionV relativeFrom="paragraph">
              <wp:posOffset>-9525</wp:posOffset>
            </wp:positionV>
            <wp:extent cx="2237370" cy="1762718"/>
            <wp:effectExtent l="0" t="0" r="0" b="0"/>
            <wp:wrapNone/>
            <wp:docPr id="9549874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987476" name="Picture 954987476"/>
                    <pic:cNvPicPr/>
                  </pic:nvPicPr>
                  <pic:blipFill>
                    <a:blip r:embed="rId9">
                      <a:extLst>
                        <a:ext uri="{28A0092B-C50C-407E-A947-70E740481C1C}">
                          <a14:useLocalDpi xmlns:a14="http://schemas.microsoft.com/office/drawing/2010/main"/>
                        </a:ext>
                      </a:extLst>
                    </a:blip>
                    <a:stretch>
                      <a:fillRect/>
                    </a:stretch>
                  </pic:blipFill>
                  <pic:spPr>
                    <a:xfrm>
                      <a:off x="0" y="0"/>
                      <a:ext cx="2237370" cy="1762718"/>
                    </a:xfrm>
                    <a:prstGeom prst="rect">
                      <a:avLst/>
                    </a:prstGeom>
                  </pic:spPr>
                </pic:pic>
              </a:graphicData>
            </a:graphic>
            <wp14:sizeRelH relativeFrom="page">
              <wp14:pctWidth>0</wp14:pctWidth>
            </wp14:sizeRelH>
            <wp14:sizeRelV relativeFrom="page">
              <wp14:pctHeight>0</wp14:pctHeight>
            </wp14:sizeRelV>
          </wp:anchor>
        </w:drawing>
      </w:r>
      <w:bookmarkEnd w:id="0"/>
    </w:p>
    <w:p w14:paraId="293E28BE" w14:textId="291E2915" w:rsidR="677E26C2" w:rsidRDefault="24AF85BD" w:rsidP="677E26C2">
      <w:pPr>
        <w:pStyle w:val="En-tte"/>
        <w:rPr>
          <w:rFonts w:ascii="Goudy Old Style" w:hAnsi="Goudy Old Style"/>
          <w:b/>
          <w:bCs/>
        </w:rPr>
      </w:pPr>
      <w:r>
        <w:rPr>
          <w:noProof/>
        </w:rPr>
        <w:drawing>
          <wp:anchor distT="0" distB="0" distL="114300" distR="114300" simplePos="0" relativeHeight="251658241" behindDoc="0" locked="0" layoutInCell="1" allowOverlap="1" wp14:anchorId="449E1AEA" wp14:editId="14EE902E">
            <wp:simplePos x="0" y="0"/>
            <wp:positionH relativeFrom="column">
              <wp:posOffset>342900</wp:posOffset>
            </wp:positionH>
            <wp:positionV relativeFrom="paragraph">
              <wp:posOffset>47625</wp:posOffset>
            </wp:positionV>
            <wp:extent cx="2400300" cy="1333500"/>
            <wp:effectExtent l="0" t="0" r="0" b="0"/>
            <wp:wrapNone/>
            <wp:docPr id="17371423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142323" name="Picture 1737142323"/>
                    <pic:cNvPicPr/>
                  </pic:nvPicPr>
                  <pic:blipFill>
                    <a:blip r:embed="rId10">
                      <a:extLst>
                        <a:ext uri="{28A0092B-C50C-407E-A947-70E740481C1C}">
                          <a14:useLocalDpi xmlns:a14="http://schemas.microsoft.com/office/drawing/2010/main"/>
                        </a:ext>
                      </a:extLst>
                    </a:blip>
                    <a:stretch>
                      <a:fillRect/>
                    </a:stretch>
                  </pic:blipFill>
                  <pic:spPr>
                    <a:xfrm>
                      <a:off x="0" y="0"/>
                      <a:ext cx="2400300" cy="1333500"/>
                    </a:xfrm>
                    <a:prstGeom prst="rect">
                      <a:avLst/>
                    </a:prstGeom>
                  </pic:spPr>
                </pic:pic>
              </a:graphicData>
            </a:graphic>
            <wp14:sizeRelH relativeFrom="page">
              <wp14:pctWidth>0</wp14:pctWidth>
            </wp14:sizeRelH>
            <wp14:sizeRelV relativeFrom="page">
              <wp14:pctHeight>0</wp14:pctHeight>
            </wp14:sizeRelV>
          </wp:anchor>
        </w:drawing>
      </w:r>
    </w:p>
    <w:p w14:paraId="5BCCE4AF" w14:textId="36B68891" w:rsidR="009269A4" w:rsidRPr="000F7DAA" w:rsidRDefault="009269A4" w:rsidP="00B67779">
      <w:pPr>
        <w:jc w:val="center"/>
        <w:rPr>
          <w:rFonts w:ascii="Garamond" w:hAnsi="Garamond"/>
          <w:sz w:val="22"/>
          <w:szCs w:val="18"/>
        </w:rPr>
      </w:pPr>
    </w:p>
    <w:p w14:paraId="1038E012" w14:textId="4F76E391" w:rsidR="24AF85BD" w:rsidRDefault="24AF85BD" w:rsidP="24AF85BD">
      <w:pPr>
        <w:jc w:val="center"/>
        <w:rPr>
          <w:rFonts w:ascii="Garamond" w:hAnsi="Garamond"/>
          <w:b/>
          <w:bCs/>
          <w:sz w:val="28"/>
          <w:szCs w:val="28"/>
        </w:rPr>
      </w:pPr>
    </w:p>
    <w:p w14:paraId="7CF858D8" w14:textId="615BA8A1" w:rsidR="24AF85BD" w:rsidRDefault="24AF85BD" w:rsidP="24AF85BD">
      <w:pPr>
        <w:jc w:val="center"/>
        <w:rPr>
          <w:rFonts w:ascii="Garamond" w:hAnsi="Garamond"/>
          <w:b/>
          <w:bCs/>
          <w:sz w:val="28"/>
          <w:szCs w:val="28"/>
        </w:rPr>
      </w:pPr>
    </w:p>
    <w:p w14:paraId="65F01DAC" w14:textId="4E078B2C" w:rsidR="24AF85BD" w:rsidRDefault="24AF85BD" w:rsidP="24AF85BD">
      <w:pPr>
        <w:jc w:val="center"/>
        <w:rPr>
          <w:rFonts w:ascii="Garamond" w:hAnsi="Garamond"/>
          <w:b/>
          <w:bCs/>
          <w:sz w:val="28"/>
          <w:szCs w:val="28"/>
        </w:rPr>
      </w:pPr>
    </w:p>
    <w:p w14:paraId="21EED540" w14:textId="2DD0FDC1" w:rsidR="24AF85BD" w:rsidRDefault="24AF85BD" w:rsidP="24AF85BD">
      <w:pPr>
        <w:jc w:val="center"/>
        <w:rPr>
          <w:rFonts w:ascii="Garamond" w:hAnsi="Garamond"/>
          <w:b/>
          <w:bCs/>
          <w:sz w:val="28"/>
          <w:szCs w:val="28"/>
        </w:rPr>
      </w:pPr>
    </w:p>
    <w:p w14:paraId="43524464" w14:textId="7C54142E" w:rsidR="24AF85BD" w:rsidRDefault="24AF85BD" w:rsidP="24AF85BD">
      <w:pPr>
        <w:jc w:val="center"/>
        <w:rPr>
          <w:rFonts w:ascii="Garamond" w:hAnsi="Garamond"/>
          <w:b/>
          <w:bCs/>
          <w:sz w:val="28"/>
          <w:szCs w:val="28"/>
        </w:rPr>
      </w:pPr>
    </w:p>
    <w:p w14:paraId="5CA5C684" w14:textId="3DE4EF21" w:rsidR="24AF85BD" w:rsidRDefault="24AF85BD" w:rsidP="24AF85BD">
      <w:pPr>
        <w:jc w:val="center"/>
        <w:rPr>
          <w:rFonts w:ascii="Garamond" w:hAnsi="Garamond"/>
          <w:b/>
          <w:bCs/>
          <w:sz w:val="28"/>
          <w:szCs w:val="28"/>
        </w:rPr>
      </w:pPr>
    </w:p>
    <w:p w14:paraId="4A43A183" w14:textId="34714883" w:rsidR="00DF6AB8" w:rsidRPr="00C82363" w:rsidRDefault="58E1CA5C" w:rsidP="24AF85BD">
      <w:pPr>
        <w:jc w:val="center"/>
        <w:rPr>
          <w:rFonts w:ascii="Garamond" w:hAnsi="Garamond"/>
          <w:b/>
          <w:bCs/>
          <w:sz w:val="28"/>
          <w:szCs w:val="28"/>
        </w:rPr>
      </w:pPr>
      <w:r w:rsidRPr="24AF85BD">
        <w:rPr>
          <w:rFonts w:ascii="Garamond" w:hAnsi="Garamond"/>
          <w:b/>
          <w:bCs/>
          <w:sz w:val="28"/>
          <w:szCs w:val="28"/>
        </w:rPr>
        <w:t xml:space="preserve">GUARDA GOLF HOTEL &amp; RESIDENCES </w:t>
      </w:r>
      <w:r w:rsidR="005256EE" w:rsidRPr="24AF85BD">
        <w:rPr>
          <w:rFonts w:ascii="Garamond" w:hAnsi="Garamond"/>
          <w:b/>
          <w:bCs/>
          <w:sz w:val="28"/>
          <w:szCs w:val="28"/>
        </w:rPr>
        <w:t xml:space="preserve">ACCEPTED INTO </w:t>
      </w:r>
      <w:r w:rsidR="009269A4" w:rsidRPr="24AF85BD">
        <w:rPr>
          <w:rFonts w:ascii="Garamond" w:hAnsi="Garamond"/>
          <w:b/>
          <w:bCs/>
          <w:sz w:val="28"/>
          <w:szCs w:val="28"/>
        </w:rPr>
        <w:t xml:space="preserve">GLOBAL LUXURY TRAVEL GROUP </w:t>
      </w:r>
      <w:r w:rsidR="005256EE" w:rsidRPr="24AF85BD">
        <w:rPr>
          <w:rFonts w:ascii="Garamond" w:hAnsi="Garamond"/>
          <w:b/>
          <w:bCs/>
          <w:sz w:val="28"/>
          <w:szCs w:val="28"/>
        </w:rPr>
        <w:t>VIRTUOSO</w:t>
      </w:r>
    </w:p>
    <w:p w14:paraId="38A726F1" w14:textId="77777777" w:rsidR="009269A4" w:rsidRPr="002C778F" w:rsidRDefault="009269A4" w:rsidP="00B67779">
      <w:pPr>
        <w:jc w:val="both"/>
        <w:rPr>
          <w:rFonts w:ascii="Garamond" w:hAnsi="Garamond"/>
        </w:rPr>
      </w:pPr>
    </w:p>
    <w:p w14:paraId="63447BD3" w14:textId="65F38CF1" w:rsidR="00F65FF6" w:rsidRPr="00205269" w:rsidRDefault="5316299A" w:rsidP="605C58F9">
      <w:pPr>
        <w:jc w:val="both"/>
        <w:rPr>
          <w:rFonts w:ascii="Garamond" w:eastAsia="Garamond" w:hAnsi="Garamond" w:cs="Garamond"/>
          <w:szCs w:val="24"/>
        </w:rPr>
      </w:pPr>
      <w:r w:rsidRPr="00205269">
        <w:rPr>
          <w:rFonts w:ascii="Garamond" w:eastAsia="Garamond" w:hAnsi="Garamond" w:cs="Garamond"/>
          <w:b/>
          <w:bCs/>
          <w:szCs w:val="24"/>
        </w:rPr>
        <w:t>CRANS-MONTANA, SWITZERLAND</w:t>
      </w:r>
      <w:r w:rsidRPr="00205269">
        <w:rPr>
          <w:rFonts w:ascii="Garamond" w:eastAsia="Garamond" w:hAnsi="Garamond" w:cs="Garamond"/>
          <w:szCs w:val="24"/>
        </w:rPr>
        <w:t xml:space="preserve"> (</w:t>
      </w:r>
      <w:r w:rsidR="6322677A" w:rsidRPr="00205269">
        <w:rPr>
          <w:rFonts w:ascii="Garamond" w:eastAsia="Garamond" w:hAnsi="Garamond" w:cs="Garamond"/>
          <w:szCs w:val="24"/>
        </w:rPr>
        <w:t xml:space="preserve">April </w:t>
      </w:r>
      <w:r w:rsidR="00CD18E4">
        <w:rPr>
          <w:rFonts w:ascii="Garamond" w:eastAsia="Garamond" w:hAnsi="Garamond" w:cs="Garamond"/>
          <w:szCs w:val="24"/>
        </w:rPr>
        <w:t>29</w:t>
      </w:r>
      <w:r w:rsidR="6322677A" w:rsidRPr="00205269">
        <w:rPr>
          <w:rFonts w:ascii="Garamond" w:eastAsia="Garamond" w:hAnsi="Garamond" w:cs="Garamond"/>
          <w:szCs w:val="24"/>
        </w:rPr>
        <w:t>, 2026</w:t>
      </w:r>
      <w:r w:rsidRPr="00205269">
        <w:rPr>
          <w:rFonts w:ascii="Garamond" w:eastAsia="Garamond" w:hAnsi="Garamond" w:cs="Garamond"/>
          <w:szCs w:val="24"/>
        </w:rPr>
        <w:t>)</w:t>
      </w:r>
      <w:r w:rsidR="39D80D0E" w:rsidRPr="00205269">
        <w:rPr>
          <w:rFonts w:ascii="Garamond" w:eastAsia="Garamond" w:hAnsi="Garamond" w:cs="Garamond"/>
          <w:szCs w:val="24"/>
        </w:rPr>
        <w:t xml:space="preserve"> </w:t>
      </w:r>
      <w:r w:rsidR="00F65FF6" w:rsidRPr="00205269">
        <w:rPr>
          <w:rFonts w:ascii="Garamond" w:eastAsia="Garamond" w:hAnsi="Garamond" w:cs="Garamond"/>
          <w:szCs w:val="24"/>
        </w:rPr>
        <w:t xml:space="preserve">– </w:t>
      </w:r>
      <w:r w:rsidR="4B33CD10" w:rsidRPr="00205269">
        <w:rPr>
          <w:rFonts w:ascii="Garamond" w:eastAsia="Garamond" w:hAnsi="Garamond" w:cs="Garamond"/>
          <w:szCs w:val="24"/>
        </w:rPr>
        <w:t xml:space="preserve">Guarda Golf Hotel &amp; Residences </w:t>
      </w:r>
      <w:r w:rsidR="00F65FF6" w:rsidRPr="00205269">
        <w:rPr>
          <w:rFonts w:ascii="Garamond" w:eastAsia="Garamond" w:hAnsi="Garamond" w:cs="Garamond"/>
          <w:szCs w:val="24"/>
        </w:rPr>
        <w:t xml:space="preserve">has </w:t>
      </w:r>
      <w:r w:rsidR="00906C94" w:rsidRPr="00205269">
        <w:rPr>
          <w:rFonts w:ascii="Garamond" w:eastAsia="Garamond" w:hAnsi="Garamond" w:cs="Garamond"/>
          <w:szCs w:val="24"/>
        </w:rPr>
        <w:t xml:space="preserve">been accepted into </w:t>
      </w:r>
      <w:hyperlink r:id="rId11">
        <w:r w:rsidR="00906C94" w:rsidRPr="00205269">
          <w:rPr>
            <w:rStyle w:val="Lienhypertexte"/>
            <w:rFonts w:ascii="Garamond" w:eastAsia="Garamond" w:hAnsi="Garamond" w:cs="Garamond"/>
            <w:szCs w:val="24"/>
          </w:rPr>
          <w:t>Virtuoso</w:t>
        </w:r>
      </w:hyperlink>
      <w:r w:rsidR="00906C94" w:rsidRPr="00205269">
        <w:rPr>
          <w:rFonts w:ascii="Garamond" w:eastAsia="Garamond" w:hAnsi="Garamond" w:cs="Garamond"/>
          <w:szCs w:val="24"/>
        </w:rPr>
        <w:t xml:space="preserve">’s </w:t>
      </w:r>
      <w:r w:rsidR="0061032E" w:rsidRPr="00205269">
        <w:rPr>
          <w:rFonts w:ascii="Garamond" w:eastAsia="Garamond" w:hAnsi="Garamond" w:cs="Garamond"/>
          <w:szCs w:val="24"/>
        </w:rPr>
        <w:t>exclusive</w:t>
      </w:r>
      <w:r w:rsidR="00906C94" w:rsidRPr="00205269">
        <w:rPr>
          <w:rFonts w:ascii="Garamond" w:eastAsia="Garamond" w:hAnsi="Garamond" w:cs="Garamond"/>
          <w:szCs w:val="24"/>
        </w:rPr>
        <w:t xml:space="preserve"> portfolio of luxury </w:t>
      </w:r>
      <w:r w:rsidR="00F6342C" w:rsidRPr="00205269">
        <w:rPr>
          <w:rFonts w:ascii="Garamond" w:eastAsia="Garamond" w:hAnsi="Garamond" w:cs="Garamond"/>
          <w:szCs w:val="24"/>
        </w:rPr>
        <w:t xml:space="preserve">travel </w:t>
      </w:r>
      <w:r w:rsidR="00A43155" w:rsidRPr="00205269">
        <w:rPr>
          <w:rFonts w:ascii="Garamond" w:eastAsia="Garamond" w:hAnsi="Garamond" w:cs="Garamond"/>
          <w:szCs w:val="24"/>
        </w:rPr>
        <w:t>partners</w:t>
      </w:r>
      <w:r w:rsidR="0022755A" w:rsidRPr="00205269">
        <w:rPr>
          <w:rFonts w:ascii="Garamond" w:eastAsia="Garamond" w:hAnsi="Garamond" w:cs="Garamond"/>
          <w:szCs w:val="24"/>
        </w:rPr>
        <w:t>,</w:t>
      </w:r>
      <w:r w:rsidR="00F65FF6" w:rsidRPr="00205269">
        <w:rPr>
          <w:rFonts w:ascii="Garamond" w:eastAsia="Garamond" w:hAnsi="Garamond" w:cs="Garamond"/>
          <w:szCs w:val="24"/>
        </w:rPr>
        <w:t xml:space="preserve"> comp</w:t>
      </w:r>
      <w:r w:rsidR="0077472A" w:rsidRPr="00205269">
        <w:rPr>
          <w:rFonts w:ascii="Garamond" w:eastAsia="Garamond" w:hAnsi="Garamond" w:cs="Garamond"/>
          <w:szCs w:val="24"/>
        </w:rPr>
        <w:t>rising</w:t>
      </w:r>
      <w:r w:rsidR="009D0FC7" w:rsidRPr="00205269">
        <w:rPr>
          <w:rFonts w:ascii="Garamond" w:eastAsia="Garamond" w:hAnsi="Garamond" w:cs="Garamond"/>
          <w:szCs w:val="24"/>
        </w:rPr>
        <w:t xml:space="preserve"> </w:t>
      </w:r>
      <w:r w:rsidR="00AD7F14" w:rsidRPr="00205269">
        <w:rPr>
          <w:rFonts w:ascii="Garamond" w:eastAsia="Garamond" w:hAnsi="Garamond" w:cs="Garamond"/>
          <w:szCs w:val="24"/>
        </w:rPr>
        <w:t>2</w:t>
      </w:r>
      <w:r w:rsidR="00F6342C" w:rsidRPr="00205269">
        <w:rPr>
          <w:rFonts w:ascii="Garamond" w:eastAsia="Garamond" w:hAnsi="Garamond" w:cs="Garamond"/>
          <w:szCs w:val="24"/>
        </w:rPr>
        <w:t>,</w:t>
      </w:r>
      <w:r w:rsidR="4585D967" w:rsidRPr="00205269">
        <w:rPr>
          <w:rFonts w:ascii="Garamond" w:eastAsia="Garamond" w:hAnsi="Garamond" w:cs="Garamond"/>
          <w:szCs w:val="24"/>
        </w:rPr>
        <w:t>5</w:t>
      </w:r>
      <w:r w:rsidR="00F6342C" w:rsidRPr="00205269">
        <w:rPr>
          <w:rFonts w:ascii="Garamond" w:eastAsia="Garamond" w:hAnsi="Garamond" w:cs="Garamond"/>
          <w:szCs w:val="24"/>
        </w:rPr>
        <w:t xml:space="preserve">00 preferred </w:t>
      </w:r>
      <w:r w:rsidR="00A43155" w:rsidRPr="00205269">
        <w:rPr>
          <w:rFonts w:ascii="Garamond" w:eastAsia="Garamond" w:hAnsi="Garamond" w:cs="Garamond"/>
          <w:szCs w:val="24"/>
        </w:rPr>
        <w:t xml:space="preserve">suppliers </w:t>
      </w:r>
      <w:r w:rsidR="00F6342C" w:rsidRPr="00205269">
        <w:rPr>
          <w:rFonts w:ascii="Garamond" w:eastAsia="Garamond" w:hAnsi="Garamond" w:cs="Garamond"/>
          <w:szCs w:val="24"/>
        </w:rPr>
        <w:t xml:space="preserve">in 100 countries. </w:t>
      </w:r>
      <w:r w:rsidR="00F65FF6" w:rsidRPr="00205269">
        <w:rPr>
          <w:rFonts w:ascii="Garamond" w:eastAsia="Garamond" w:hAnsi="Garamond" w:cs="Garamond"/>
          <w:szCs w:val="24"/>
        </w:rPr>
        <w:t xml:space="preserve">According to </w:t>
      </w:r>
      <w:r w:rsidR="00B37465" w:rsidRPr="00205269">
        <w:rPr>
          <w:rFonts w:ascii="Garamond" w:eastAsia="Garamond" w:hAnsi="Garamond" w:cs="Garamond"/>
          <w:szCs w:val="24"/>
        </w:rPr>
        <w:t>Na</w:t>
      </w:r>
      <w:r w:rsidR="419FD5D7" w:rsidRPr="00205269">
        <w:rPr>
          <w:rFonts w:ascii="Garamond" w:eastAsia="Garamond" w:hAnsi="Garamond" w:cs="Garamond"/>
          <w:szCs w:val="24"/>
        </w:rPr>
        <w:t>ti Felli</w:t>
      </w:r>
      <w:r w:rsidR="004B717C" w:rsidRPr="00205269">
        <w:rPr>
          <w:rFonts w:ascii="Garamond" w:eastAsia="Garamond" w:hAnsi="Garamond" w:cs="Garamond"/>
          <w:szCs w:val="24"/>
        </w:rPr>
        <w:t xml:space="preserve">, </w:t>
      </w:r>
      <w:r w:rsidR="74F7E477" w:rsidRPr="00205269">
        <w:rPr>
          <w:rFonts w:ascii="Garamond" w:eastAsia="Garamond" w:hAnsi="Garamond" w:cs="Garamond"/>
          <w:szCs w:val="24"/>
        </w:rPr>
        <w:t>o</w:t>
      </w:r>
      <w:r w:rsidR="7D2AF67F" w:rsidRPr="00205269">
        <w:rPr>
          <w:rFonts w:ascii="Garamond" w:eastAsia="Garamond" w:hAnsi="Garamond" w:cs="Garamond"/>
          <w:szCs w:val="24"/>
        </w:rPr>
        <w:t xml:space="preserve">wner and </w:t>
      </w:r>
      <w:r w:rsidR="0D0C56CF" w:rsidRPr="00205269">
        <w:rPr>
          <w:rFonts w:ascii="Garamond" w:eastAsia="Garamond" w:hAnsi="Garamond" w:cs="Garamond"/>
          <w:szCs w:val="24"/>
        </w:rPr>
        <w:t>f</w:t>
      </w:r>
      <w:r w:rsidR="7D2AF67F" w:rsidRPr="00205269">
        <w:rPr>
          <w:rFonts w:ascii="Garamond" w:eastAsia="Garamond" w:hAnsi="Garamond" w:cs="Garamond"/>
          <w:szCs w:val="24"/>
        </w:rPr>
        <w:t xml:space="preserve">ounder </w:t>
      </w:r>
      <w:r w:rsidR="00F65FF6" w:rsidRPr="00205269">
        <w:rPr>
          <w:rFonts w:ascii="Garamond" w:eastAsia="Garamond" w:hAnsi="Garamond" w:cs="Garamond"/>
          <w:szCs w:val="24"/>
        </w:rPr>
        <w:t xml:space="preserve">of </w:t>
      </w:r>
      <w:r w:rsidR="0A95CCA1" w:rsidRPr="00205269">
        <w:rPr>
          <w:rFonts w:ascii="Garamond" w:eastAsia="Garamond" w:hAnsi="Garamond" w:cs="Garamond"/>
          <w:szCs w:val="24"/>
        </w:rPr>
        <w:t>Guarda Golf Hotel &amp; Residences</w:t>
      </w:r>
      <w:r w:rsidR="00D27F5C" w:rsidRPr="00205269">
        <w:rPr>
          <w:rFonts w:ascii="Garamond" w:eastAsia="Garamond" w:hAnsi="Garamond" w:cs="Garamond"/>
          <w:szCs w:val="24"/>
        </w:rPr>
        <w:t>, i</w:t>
      </w:r>
      <w:r w:rsidR="009D0FC7" w:rsidRPr="00205269">
        <w:rPr>
          <w:rFonts w:ascii="Garamond" w:eastAsia="Garamond" w:hAnsi="Garamond" w:cs="Garamond"/>
          <w:szCs w:val="24"/>
        </w:rPr>
        <w:t>nclusion</w:t>
      </w:r>
      <w:r w:rsidR="00F65FF6" w:rsidRPr="00205269">
        <w:rPr>
          <w:rFonts w:ascii="Garamond" w:eastAsia="Garamond" w:hAnsi="Garamond" w:cs="Garamond"/>
          <w:szCs w:val="24"/>
        </w:rPr>
        <w:t xml:space="preserve"> in Virtuoso will </w:t>
      </w:r>
      <w:r w:rsidR="0077472A" w:rsidRPr="00205269">
        <w:rPr>
          <w:rFonts w:ascii="Garamond" w:eastAsia="Garamond" w:hAnsi="Garamond" w:cs="Garamond"/>
          <w:szCs w:val="24"/>
        </w:rPr>
        <w:t>present</w:t>
      </w:r>
      <w:r w:rsidR="00D27F5C" w:rsidRPr="00205269">
        <w:rPr>
          <w:rFonts w:ascii="Garamond" w:eastAsia="Garamond" w:hAnsi="Garamond" w:cs="Garamond"/>
          <w:szCs w:val="24"/>
        </w:rPr>
        <w:t xml:space="preserve"> new sales and marketing opportuni</w:t>
      </w:r>
      <w:r w:rsidR="00410EEC" w:rsidRPr="00205269">
        <w:rPr>
          <w:rFonts w:ascii="Garamond" w:eastAsia="Garamond" w:hAnsi="Garamond" w:cs="Garamond"/>
          <w:szCs w:val="24"/>
        </w:rPr>
        <w:t>ties to the network’s</w:t>
      </w:r>
      <w:r w:rsidR="00652B77" w:rsidRPr="00205269">
        <w:rPr>
          <w:rFonts w:ascii="Garamond" w:eastAsia="Garamond" w:hAnsi="Garamond" w:cs="Garamond"/>
          <w:szCs w:val="24"/>
        </w:rPr>
        <w:t xml:space="preserve"> </w:t>
      </w:r>
      <w:r w:rsidR="00D27F5C" w:rsidRPr="00205269">
        <w:rPr>
          <w:rFonts w:ascii="Garamond" w:eastAsia="Garamond" w:hAnsi="Garamond" w:cs="Garamond"/>
          <w:szCs w:val="24"/>
        </w:rPr>
        <w:t>luxury travel advisors and their highly desirable clientele.</w:t>
      </w:r>
      <w:r w:rsidR="00A6542D" w:rsidRPr="00205269">
        <w:rPr>
          <w:rFonts w:ascii="Garamond" w:eastAsia="Garamond" w:hAnsi="Garamond" w:cs="Garamond"/>
          <w:szCs w:val="24"/>
        </w:rPr>
        <w:t xml:space="preserve"> Virtuoso agencies</w:t>
      </w:r>
      <w:r w:rsidR="00AD7F14" w:rsidRPr="00205269">
        <w:rPr>
          <w:rFonts w:ascii="Garamond" w:eastAsia="Garamond" w:hAnsi="Garamond" w:cs="Garamond"/>
          <w:szCs w:val="24"/>
        </w:rPr>
        <w:t xml:space="preserve"> worldwide</w:t>
      </w:r>
      <w:r w:rsidR="00A6542D" w:rsidRPr="00205269">
        <w:rPr>
          <w:rFonts w:ascii="Garamond" w:eastAsia="Garamond" w:hAnsi="Garamond" w:cs="Garamond"/>
          <w:szCs w:val="24"/>
        </w:rPr>
        <w:t xml:space="preserve"> sell </w:t>
      </w:r>
      <w:r w:rsidR="009269A4" w:rsidRPr="00205269">
        <w:rPr>
          <w:rFonts w:ascii="Garamond" w:eastAsia="Garamond" w:hAnsi="Garamond" w:cs="Garamond"/>
          <w:szCs w:val="24"/>
        </w:rPr>
        <w:t xml:space="preserve">an average of </w:t>
      </w:r>
      <w:r w:rsidR="00A6542D" w:rsidRPr="00205269">
        <w:rPr>
          <w:rFonts w:ascii="Garamond" w:eastAsia="Garamond" w:hAnsi="Garamond" w:cs="Garamond"/>
          <w:szCs w:val="24"/>
        </w:rPr>
        <w:t>(U</w:t>
      </w:r>
      <w:r w:rsidR="00B20925" w:rsidRPr="00205269">
        <w:rPr>
          <w:rFonts w:ascii="Garamond" w:eastAsia="Garamond" w:hAnsi="Garamond" w:cs="Garamond"/>
          <w:szCs w:val="24"/>
        </w:rPr>
        <w:t>.</w:t>
      </w:r>
      <w:r w:rsidR="00A6542D" w:rsidRPr="00205269">
        <w:rPr>
          <w:rFonts w:ascii="Garamond" w:eastAsia="Garamond" w:hAnsi="Garamond" w:cs="Garamond"/>
          <w:szCs w:val="24"/>
        </w:rPr>
        <w:t>S</w:t>
      </w:r>
      <w:r w:rsidR="00B20925" w:rsidRPr="00205269">
        <w:rPr>
          <w:rFonts w:ascii="Garamond" w:eastAsia="Garamond" w:hAnsi="Garamond" w:cs="Garamond"/>
          <w:szCs w:val="24"/>
        </w:rPr>
        <w:t>.</w:t>
      </w:r>
      <w:r w:rsidR="00A6542D" w:rsidRPr="00205269">
        <w:rPr>
          <w:rFonts w:ascii="Garamond" w:eastAsia="Garamond" w:hAnsi="Garamond" w:cs="Garamond"/>
          <w:szCs w:val="24"/>
        </w:rPr>
        <w:t xml:space="preserve">) </w:t>
      </w:r>
      <w:r w:rsidR="009269A4" w:rsidRPr="00205269">
        <w:rPr>
          <w:rFonts w:ascii="Garamond" w:eastAsia="Garamond" w:hAnsi="Garamond" w:cs="Garamond"/>
          <w:szCs w:val="24"/>
        </w:rPr>
        <w:t>$</w:t>
      </w:r>
      <w:r w:rsidR="6C095D9E" w:rsidRPr="00205269">
        <w:rPr>
          <w:rFonts w:ascii="Garamond" w:eastAsia="Garamond" w:hAnsi="Garamond" w:cs="Garamond"/>
          <w:szCs w:val="24"/>
        </w:rPr>
        <w:t>35</w:t>
      </w:r>
      <w:r w:rsidR="00A43155" w:rsidRPr="00205269">
        <w:rPr>
          <w:rFonts w:ascii="Garamond" w:eastAsia="Garamond" w:hAnsi="Garamond" w:cs="Garamond"/>
          <w:szCs w:val="24"/>
        </w:rPr>
        <w:t xml:space="preserve"> </w:t>
      </w:r>
      <w:r w:rsidR="00A6542D" w:rsidRPr="00205269">
        <w:rPr>
          <w:rFonts w:ascii="Garamond" w:eastAsia="Garamond" w:hAnsi="Garamond" w:cs="Garamond"/>
          <w:szCs w:val="24"/>
        </w:rPr>
        <w:t xml:space="preserve">billion annually, making the network </w:t>
      </w:r>
      <w:r w:rsidR="00A43155" w:rsidRPr="00205269">
        <w:rPr>
          <w:rFonts w:ascii="Garamond" w:eastAsia="Garamond" w:hAnsi="Garamond" w:cs="Garamond"/>
          <w:szCs w:val="24"/>
        </w:rPr>
        <w:t xml:space="preserve">the most significant player </w:t>
      </w:r>
      <w:r w:rsidR="00A6542D" w:rsidRPr="00205269">
        <w:rPr>
          <w:rFonts w:ascii="Garamond" w:eastAsia="Garamond" w:hAnsi="Garamond" w:cs="Garamond"/>
          <w:szCs w:val="24"/>
        </w:rPr>
        <w:t>in luxury travel.</w:t>
      </w:r>
    </w:p>
    <w:p w14:paraId="554F4C0E" w14:textId="77777777" w:rsidR="00DA2AC8" w:rsidRPr="00205269" w:rsidRDefault="00DA2AC8" w:rsidP="605C58F9">
      <w:pPr>
        <w:jc w:val="both"/>
        <w:rPr>
          <w:rFonts w:ascii="Garamond" w:eastAsia="Garamond" w:hAnsi="Garamond" w:cs="Garamond"/>
          <w:szCs w:val="24"/>
        </w:rPr>
      </w:pPr>
    </w:p>
    <w:p w14:paraId="5E259F55" w14:textId="029CC659" w:rsidR="0017570D" w:rsidRPr="00205269" w:rsidRDefault="00F65FF6" w:rsidP="605C58F9">
      <w:pPr>
        <w:jc w:val="both"/>
        <w:rPr>
          <w:rFonts w:ascii="Garamond" w:eastAsia="Garamond" w:hAnsi="Garamond" w:cs="Garamond"/>
          <w:szCs w:val="24"/>
        </w:rPr>
      </w:pPr>
      <w:r w:rsidRPr="00205269">
        <w:rPr>
          <w:rFonts w:ascii="Garamond" w:eastAsia="Garamond" w:hAnsi="Garamond" w:cs="Garamond"/>
          <w:szCs w:val="24"/>
        </w:rPr>
        <w:t>“</w:t>
      </w:r>
      <w:r w:rsidR="004B717C" w:rsidRPr="00205269">
        <w:rPr>
          <w:rFonts w:ascii="Garamond" w:eastAsia="Garamond" w:hAnsi="Garamond" w:cs="Garamond"/>
          <w:szCs w:val="24"/>
        </w:rPr>
        <w:t>Virtuoso</w:t>
      </w:r>
      <w:r w:rsidR="00A6542D" w:rsidRPr="00205269">
        <w:rPr>
          <w:rFonts w:ascii="Garamond" w:eastAsia="Garamond" w:hAnsi="Garamond" w:cs="Garamond"/>
          <w:szCs w:val="24"/>
        </w:rPr>
        <w:t xml:space="preserve">’s acceptance process is incredibly </w:t>
      </w:r>
      <w:r w:rsidR="0061032E" w:rsidRPr="00205269">
        <w:rPr>
          <w:rFonts w:ascii="Garamond" w:eastAsia="Garamond" w:hAnsi="Garamond" w:cs="Garamond"/>
          <w:szCs w:val="24"/>
        </w:rPr>
        <w:t>selective</w:t>
      </w:r>
      <w:r w:rsidR="00A6542D" w:rsidRPr="00205269">
        <w:rPr>
          <w:rFonts w:ascii="Garamond" w:eastAsia="Garamond" w:hAnsi="Garamond" w:cs="Garamond"/>
          <w:szCs w:val="24"/>
        </w:rPr>
        <w:t>, so becoming a preferred partner is a true honor</w:t>
      </w:r>
      <w:r w:rsidR="004B717C" w:rsidRPr="00205269">
        <w:rPr>
          <w:rFonts w:ascii="Garamond" w:eastAsia="Garamond" w:hAnsi="Garamond" w:cs="Garamond"/>
          <w:szCs w:val="24"/>
        </w:rPr>
        <w:t>,” said</w:t>
      </w:r>
      <w:r w:rsidR="69A59159" w:rsidRPr="00205269">
        <w:rPr>
          <w:rFonts w:ascii="Garamond" w:eastAsia="Garamond" w:hAnsi="Garamond" w:cs="Garamond"/>
          <w:szCs w:val="24"/>
        </w:rPr>
        <w:t xml:space="preserve"> Felli.</w:t>
      </w:r>
      <w:r w:rsidR="008F22E6" w:rsidRPr="00205269">
        <w:rPr>
          <w:rFonts w:ascii="Garamond" w:eastAsia="Garamond" w:hAnsi="Garamond" w:cs="Garamond"/>
          <w:szCs w:val="24"/>
        </w:rPr>
        <w:t xml:space="preserve"> </w:t>
      </w:r>
    </w:p>
    <w:p w14:paraId="0871E53D" w14:textId="6D8E88C0" w:rsidR="118EA618" w:rsidRPr="00205269" w:rsidRDefault="118EA618" w:rsidP="605C58F9">
      <w:pPr>
        <w:jc w:val="both"/>
        <w:rPr>
          <w:rFonts w:ascii="Garamond" w:eastAsia="Garamond" w:hAnsi="Garamond" w:cs="Garamond"/>
          <w:szCs w:val="24"/>
        </w:rPr>
      </w:pPr>
      <w:r w:rsidRPr="00205269">
        <w:rPr>
          <w:rFonts w:ascii="Garamond" w:eastAsia="Garamond" w:hAnsi="Garamond" w:cs="Garamond"/>
          <w:szCs w:val="24"/>
        </w:rPr>
        <w:t xml:space="preserve">“The reputation Virtuoso member agencies have for outstanding dedication to their clients is a perfect fit with our own bespoke approach to service. Now that we’re part of this renowned network, we look forward to offering Virtuoso advisors and their clients the special amenities, values and experiences that surpass their </w:t>
      </w:r>
      <w:proofErr w:type="gramStart"/>
      <w:r w:rsidRPr="00205269">
        <w:rPr>
          <w:rFonts w:ascii="Garamond" w:eastAsia="Garamond" w:hAnsi="Garamond" w:cs="Garamond"/>
          <w:szCs w:val="24"/>
        </w:rPr>
        <w:t>expectations.”</w:t>
      </w:r>
      <w:proofErr w:type="gramEnd"/>
    </w:p>
    <w:p w14:paraId="645E6F72" w14:textId="77777777" w:rsidR="00DA2AC8" w:rsidRPr="00205269" w:rsidRDefault="00DA2AC8" w:rsidP="605C58F9">
      <w:pPr>
        <w:jc w:val="both"/>
        <w:rPr>
          <w:rFonts w:ascii="Garamond" w:eastAsia="Garamond" w:hAnsi="Garamond" w:cs="Garamond"/>
          <w:szCs w:val="24"/>
        </w:rPr>
      </w:pPr>
    </w:p>
    <w:p w14:paraId="77FC8103" w14:textId="20492880" w:rsidR="001665F3" w:rsidRPr="00205269" w:rsidRDefault="118EA618" w:rsidP="605C58F9">
      <w:pPr>
        <w:jc w:val="both"/>
        <w:rPr>
          <w:rFonts w:ascii="Garamond" w:eastAsia="Garamond" w:hAnsi="Garamond" w:cs="Garamond"/>
          <w:szCs w:val="24"/>
        </w:rPr>
      </w:pPr>
      <w:r w:rsidRPr="00205269">
        <w:rPr>
          <w:rFonts w:ascii="Garamond" w:eastAsia="Garamond" w:hAnsi="Garamond" w:cs="Garamond"/>
          <w:szCs w:val="24"/>
        </w:rPr>
        <w:t xml:space="preserve">Guarda Golf Hotel &amp; Residences joins Virtuoso’s collection of the finest luxury hotels, resorts, cruise lines, airlines, tour operators and other travel entities worldwide. These partners, which specialize in world-class client service and experiences, provide superior offerings, rare opportunities and exceptional value for Virtuoso clients. These prestigious providers </w:t>
      </w:r>
      <w:proofErr w:type="gramStart"/>
      <w:r w:rsidRPr="00205269">
        <w:rPr>
          <w:rFonts w:ascii="Garamond" w:eastAsia="Garamond" w:hAnsi="Garamond" w:cs="Garamond"/>
          <w:szCs w:val="24"/>
        </w:rPr>
        <w:t>are able to</w:t>
      </w:r>
      <w:proofErr w:type="gramEnd"/>
      <w:r w:rsidRPr="00205269">
        <w:rPr>
          <w:rFonts w:ascii="Garamond" w:eastAsia="Garamond" w:hAnsi="Garamond" w:cs="Garamond"/>
          <w:szCs w:val="24"/>
        </w:rPr>
        <w:t xml:space="preserve"> market to Virtuoso clients via network vehicles and to Virtuoso agencies through multiple communications channels and events, including Virtuoso Travel Week, luxury travel’s preeminent worldwide gathering. Guarda Golf Hotel &amp; Residence’s acceptance into Virtuoso gives it direct relationships with the world’s leading leisure travel agencies in North and Latin America, the Caribbean, Europe, Asia-Pacific, Africa and the Middle East. </w:t>
      </w:r>
    </w:p>
    <w:p w14:paraId="5CA88EED" w14:textId="676D9F70" w:rsidR="001665F3" w:rsidRPr="00205269" w:rsidRDefault="001665F3" w:rsidP="605C58F9">
      <w:pPr>
        <w:jc w:val="both"/>
        <w:rPr>
          <w:rFonts w:ascii="Garamond" w:eastAsia="Garamond" w:hAnsi="Garamond" w:cs="Garamond"/>
          <w:szCs w:val="24"/>
        </w:rPr>
      </w:pPr>
    </w:p>
    <w:p w14:paraId="497FEF37" w14:textId="4FA50B6A" w:rsidR="00DA2AC8" w:rsidRPr="00205269" w:rsidRDefault="7EFC90BE" w:rsidP="605C58F9">
      <w:pPr>
        <w:jc w:val="both"/>
        <w:rPr>
          <w:rFonts w:ascii="Garamond" w:eastAsia="Garamond" w:hAnsi="Garamond" w:cs="Garamond"/>
          <w:szCs w:val="24"/>
        </w:rPr>
      </w:pPr>
      <w:r w:rsidRPr="00205269">
        <w:rPr>
          <w:rFonts w:ascii="Garamond" w:eastAsia="Garamond" w:hAnsi="Garamond" w:cs="Garamond"/>
          <w:szCs w:val="24"/>
        </w:rPr>
        <w:t>Guarda Golf Hotel &amp; Residences is an alpine property whose intimate scale allows Virtuoso advisors’ clients to be recognized and cared for as personal guests of the house, rather than room numbers. As a Virtuoso partner, we layer the program’s value</w:t>
      </w:r>
      <w:r w:rsidR="002437AD" w:rsidRPr="00205269">
        <w:rPr>
          <w:rFonts w:ascii="Garamond" w:hAnsi="Garamond"/>
          <w:szCs w:val="24"/>
        </w:rPr>
        <w:noBreakHyphen/>
      </w:r>
      <w:r w:rsidRPr="00205269">
        <w:rPr>
          <w:rFonts w:ascii="Garamond" w:eastAsia="Garamond" w:hAnsi="Garamond" w:cs="Garamond"/>
          <w:szCs w:val="24"/>
        </w:rPr>
        <w:t>adds (breakfast, upgrade subject to availability, early check</w:t>
      </w:r>
      <w:r w:rsidR="002437AD" w:rsidRPr="00205269">
        <w:rPr>
          <w:rFonts w:ascii="Garamond" w:hAnsi="Garamond"/>
          <w:szCs w:val="24"/>
        </w:rPr>
        <w:noBreakHyphen/>
      </w:r>
      <w:r w:rsidRPr="00205269">
        <w:rPr>
          <w:rFonts w:ascii="Garamond" w:eastAsia="Garamond" w:hAnsi="Garamond" w:cs="Garamond"/>
          <w:szCs w:val="24"/>
        </w:rPr>
        <w:t>in/late check</w:t>
      </w:r>
      <w:r w:rsidR="002437AD" w:rsidRPr="00205269">
        <w:rPr>
          <w:rFonts w:ascii="Garamond" w:hAnsi="Garamond"/>
          <w:szCs w:val="24"/>
        </w:rPr>
        <w:noBreakHyphen/>
      </w:r>
      <w:r w:rsidRPr="00205269">
        <w:rPr>
          <w:rFonts w:ascii="Garamond" w:eastAsia="Garamond" w:hAnsi="Garamond" w:cs="Garamond"/>
          <w:szCs w:val="24"/>
        </w:rPr>
        <w:t xml:space="preserve">out where possible and </w:t>
      </w:r>
      <w:r w:rsidR="39E09D52" w:rsidRPr="00205269">
        <w:rPr>
          <w:rFonts w:ascii="Garamond" w:eastAsia="Garamond" w:hAnsi="Garamond" w:cs="Garamond"/>
          <w:szCs w:val="24"/>
        </w:rPr>
        <w:t>$100 USD F&amp;B credit</w:t>
      </w:r>
      <w:r w:rsidR="002437AD" w:rsidRPr="00205269">
        <w:rPr>
          <w:rFonts w:ascii="Garamond" w:hAnsi="Garamond"/>
          <w:szCs w:val="24"/>
        </w:rPr>
        <w:noBreakHyphen/>
      </w:r>
      <w:r w:rsidRPr="00205269">
        <w:rPr>
          <w:rFonts w:ascii="Garamond" w:eastAsia="Garamond" w:hAnsi="Garamond" w:cs="Garamond"/>
          <w:szCs w:val="24"/>
        </w:rPr>
        <w:t>value) onto a highly personalized, residential</w:t>
      </w:r>
      <w:r w:rsidR="002437AD" w:rsidRPr="00205269">
        <w:rPr>
          <w:rFonts w:ascii="Garamond" w:hAnsi="Garamond"/>
          <w:szCs w:val="24"/>
        </w:rPr>
        <w:noBreakHyphen/>
      </w:r>
      <w:r w:rsidRPr="00205269">
        <w:rPr>
          <w:rFonts w:ascii="Garamond" w:eastAsia="Garamond" w:hAnsi="Garamond" w:cs="Garamond"/>
          <w:szCs w:val="24"/>
        </w:rPr>
        <w:t>style welcome, so that Virtuoso travelers experience the stay as a private mountain home with genuinely tailored service.</w:t>
      </w:r>
    </w:p>
    <w:p w14:paraId="4C08F802" w14:textId="77777777" w:rsidR="00AE6DEC" w:rsidRPr="00205269" w:rsidRDefault="00AE6DEC" w:rsidP="605C58F9">
      <w:pPr>
        <w:jc w:val="both"/>
        <w:rPr>
          <w:rFonts w:ascii="Garamond" w:eastAsia="Garamond" w:hAnsi="Garamond" w:cs="Garamond"/>
          <w:szCs w:val="24"/>
        </w:rPr>
      </w:pPr>
    </w:p>
    <w:p w14:paraId="0F1F3534" w14:textId="52CF600E" w:rsidR="0017570D" w:rsidRPr="00205269" w:rsidRDefault="0017570D" w:rsidP="24AF85BD">
      <w:pPr>
        <w:spacing w:line="259" w:lineRule="auto"/>
        <w:jc w:val="both"/>
        <w:rPr>
          <w:rFonts w:ascii="Garamond" w:eastAsia="Garamond" w:hAnsi="Garamond" w:cs="Garamond"/>
          <w:szCs w:val="24"/>
        </w:rPr>
      </w:pPr>
      <w:r w:rsidRPr="00205269">
        <w:rPr>
          <w:rFonts w:ascii="Garamond" w:eastAsia="Garamond" w:hAnsi="Garamond" w:cs="Garamond"/>
          <w:szCs w:val="24"/>
        </w:rPr>
        <w:t xml:space="preserve">For more information about </w:t>
      </w:r>
      <w:r w:rsidR="011AD034" w:rsidRPr="00205269">
        <w:rPr>
          <w:rFonts w:ascii="Garamond" w:eastAsia="Garamond" w:hAnsi="Garamond" w:cs="Garamond"/>
          <w:szCs w:val="24"/>
        </w:rPr>
        <w:t>Guarda Golf</w:t>
      </w:r>
      <w:r w:rsidRPr="00205269">
        <w:rPr>
          <w:rFonts w:ascii="Garamond" w:eastAsia="Garamond" w:hAnsi="Garamond" w:cs="Garamond"/>
          <w:szCs w:val="24"/>
        </w:rPr>
        <w:t xml:space="preserve">, call </w:t>
      </w:r>
      <w:r w:rsidR="3744014A" w:rsidRPr="00205269">
        <w:rPr>
          <w:rFonts w:ascii="Garamond" w:eastAsia="Garamond" w:hAnsi="Garamond" w:cs="Garamond"/>
          <w:szCs w:val="24"/>
        </w:rPr>
        <w:t>+41</w:t>
      </w:r>
      <w:r w:rsidR="119669C8" w:rsidRPr="00205269">
        <w:rPr>
          <w:rFonts w:ascii="Garamond" w:eastAsia="Garamond" w:hAnsi="Garamond" w:cs="Garamond"/>
          <w:szCs w:val="24"/>
        </w:rPr>
        <w:t>.</w:t>
      </w:r>
      <w:r w:rsidR="3744014A" w:rsidRPr="00205269">
        <w:rPr>
          <w:rFonts w:ascii="Garamond" w:eastAsia="Garamond" w:hAnsi="Garamond" w:cs="Garamond"/>
          <w:szCs w:val="24"/>
        </w:rPr>
        <w:t>27</w:t>
      </w:r>
      <w:r w:rsidR="538AED85" w:rsidRPr="00205269">
        <w:rPr>
          <w:rFonts w:ascii="Garamond" w:eastAsia="Garamond" w:hAnsi="Garamond" w:cs="Garamond"/>
          <w:szCs w:val="24"/>
        </w:rPr>
        <w:t>.</w:t>
      </w:r>
      <w:r w:rsidR="3744014A" w:rsidRPr="00205269">
        <w:rPr>
          <w:rFonts w:ascii="Garamond" w:eastAsia="Garamond" w:hAnsi="Garamond" w:cs="Garamond"/>
          <w:szCs w:val="24"/>
        </w:rPr>
        <w:t>486</w:t>
      </w:r>
      <w:r w:rsidR="1A2DA591" w:rsidRPr="00205269">
        <w:rPr>
          <w:rFonts w:ascii="Garamond" w:eastAsia="Garamond" w:hAnsi="Garamond" w:cs="Garamond"/>
          <w:szCs w:val="24"/>
        </w:rPr>
        <w:t>.</w:t>
      </w:r>
      <w:r w:rsidR="3744014A" w:rsidRPr="00205269">
        <w:rPr>
          <w:rFonts w:ascii="Garamond" w:eastAsia="Garamond" w:hAnsi="Garamond" w:cs="Garamond"/>
          <w:szCs w:val="24"/>
        </w:rPr>
        <w:t>2000</w:t>
      </w:r>
      <w:r w:rsidR="00DA2AC8" w:rsidRPr="00205269">
        <w:rPr>
          <w:rFonts w:ascii="Garamond" w:eastAsia="Garamond" w:hAnsi="Garamond" w:cs="Garamond"/>
          <w:szCs w:val="24"/>
        </w:rPr>
        <w:t xml:space="preserve"> or visit </w:t>
      </w:r>
      <w:r w:rsidR="7EF3E833" w:rsidRPr="00205269">
        <w:rPr>
          <w:rFonts w:ascii="Garamond" w:eastAsia="Garamond" w:hAnsi="Garamond" w:cs="Garamond"/>
          <w:szCs w:val="24"/>
        </w:rPr>
        <w:t>guardagolf.com</w:t>
      </w:r>
    </w:p>
    <w:p w14:paraId="2BE328EE" w14:textId="34CE3F10" w:rsidR="24AF85BD" w:rsidRPr="00205269" w:rsidRDefault="24AF85BD" w:rsidP="605C58F9">
      <w:pPr>
        <w:contextualSpacing/>
        <w:jc w:val="both"/>
        <w:rPr>
          <w:rFonts w:ascii="Garamond" w:eastAsia="Garamond" w:hAnsi="Garamond" w:cs="Garamond"/>
          <w:szCs w:val="24"/>
        </w:rPr>
      </w:pPr>
    </w:p>
    <w:p w14:paraId="7195B6E2" w14:textId="4E065071" w:rsidR="003C719B" w:rsidRPr="00205269" w:rsidRDefault="5697F5EC" w:rsidP="605C58F9">
      <w:pPr>
        <w:contextualSpacing/>
        <w:jc w:val="both"/>
        <w:rPr>
          <w:rFonts w:ascii="Garamond" w:eastAsia="Garamond" w:hAnsi="Garamond" w:cs="Garamond"/>
          <w:b/>
          <w:bCs/>
          <w:szCs w:val="24"/>
        </w:rPr>
      </w:pPr>
      <w:r w:rsidRPr="00205269">
        <w:rPr>
          <w:rFonts w:ascii="Garamond" w:eastAsia="Garamond" w:hAnsi="Garamond" w:cs="Garamond"/>
          <w:b/>
          <w:bCs/>
          <w:szCs w:val="24"/>
        </w:rPr>
        <w:t>About Guarda Golf Hotel &amp; Residences</w:t>
      </w:r>
    </w:p>
    <w:p w14:paraId="37820386" w14:textId="39741BAA" w:rsidR="003C719B" w:rsidRPr="00205269" w:rsidRDefault="5697F5EC" w:rsidP="605C58F9">
      <w:pPr>
        <w:contextualSpacing/>
        <w:jc w:val="both"/>
        <w:rPr>
          <w:rFonts w:ascii="Garamond" w:eastAsia="Garamond" w:hAnsi="Garamond" w:cs="Garamond"/>
          <w:szCs w:val="24"/>
        </w:rPr>
      </w:pPr>
      <w:r w:rsidRPr="00205269">
        <w:rPr>
          <w:rFonts w:ascii="Garamond" w:eastAsia="Garamond" w:hAnsi="Garamond" w:cs="Garamond"/>
          <w:szCs w:val="24"/>
        </w:rPr>
        <w:t>With an exceptional location in the center of Crans-Montana</w:t>
      </w:r>
      <w:r w:rsidR="00787350" w:rsidRPr="00205269">
        <w:rPr>
          <w:rFonts w:ascii="Garamond" w:eastAsia="Garamond" w:hAnsi="Garamond" w:cs="Garamond"/>
          <w:szCs w:val="24"/>
        </w:rPr>
        <w:t>,</w:t>
      </w:r>
      <w:r w:rsidRPr="00205269">
        <w:rPr>
          <w:rFonts w:ascii="Garamond" w:eastAsia="Garamond" w:hAnsi="Garamond" w:cs="Garamond"/>
          <w:szCs w:val="24"/>
        </w:rPr>
        <w:t xml:space="preserve"> in the heart of the Swiss Alps, Guarda Golf Hotel &amp; Residences is a breathtaking place to stay in both the summer and the winter months. Crans-Montana benefits from world-class golf courses, 140 km of ski slopes and a vast choice of luxury boutiques and restaurants. In the summer, the location adjacent to the golf courses is ideal, and in the winter, the ski slopes are but a few minutes’ ride with the hotel’s limousine transfer service.</w:t>
      </w:r>
    </w:p>
    <w:p w14:paraId="05A13F85" w14:textId="5404678B" w:rsidR="003C719B" w:rsidRPr="00205269" w:rsidRDefault="5697F5EC" w:rsidP="605C58F9">
      <w:pPr>
        <w:contextualSpacing/>
        <w:jc w:val="both"/>
        <w:rPr>
          <w:rFonts w:ascii="Garamond" w:eastAsia="Garamond" w:hAnsi="Garamond" w:cs="Garamond"/>
          <w:szCs w:val="24"/>
        </w:rPr>
      </w:pPr>
      <w:r w:rsidRPr="00205269">
        <w:rPr>
          <w:rFonts w:ascii="Garamond" w:eastAsia="Garamond" w:hAnsi="Garamond" w:cs="Garamond"/>
          <w:szCs w:val="24"/>
        </w:rPr>
        <w:t xml:space="preserve"> </w:t>
      </w:r>
    </w:p>
    <w:p w14:paraId="1D9D118F" w14:textId="66F65108" w:rsidR="003C719B" w:rsidRPr="00205269" w:rsidRDefault="006E65E4" w:rsidP="605C58F9">
      <w:pPr>
        <w:contextualSpacing/>
        <w:jc w:val="both"/>
        <w:rPr>
          <w:rFonts w:ascii="Garamond" w:eastAsia="Garamond" w:hAnsi="Garamond" w:cs="Garamond"/>
          <w:szCs w:val="24"/>
        </w:rPr>
      </w:pPr>
      <w:r w:rsidRPr="00205269">
        <w:rPr>
          <w:rFonts w:ascii="Garamond" w:eastAsia="Garamond" w:hAnsi="Garamond" w:cs="Garamond"/>
          <w:szCs w:val="24"/>
        </w:rPr>
        <w:t>A</w:t>
      </w:r>
      <w:r w:rsidR="5697F5EC" w:rsidRPr="00205269">
        <w:rPr>
          <w:rFonts w:ascii="Garamond" w:eastAsia="Garamond" w:hAnsi="Garamond" w:cs="Garamond"/>
          <w:szCs w:val="24"/>
        </w:rPr>
        <w:t xml:space="preserve"> Virtuoso</w:t>
      </w:r>
      <w:r w:rsidRPr="00205269">
        <w:rPr>
          <w:rFonts w:ascii="Garamond" w:eastAsia="Garamond" w:hAnsi="Garamond" w:cs="Garamond"/>
          <w:szCs w:val="24"/>
        </w:rPr>
        <w:t xml:space="preserve"> partner; </w:t>
      </w:r>
      <w:r w:rsidR="00980D25" w:rsidRPr="00205269">
        <w:rPr>
          <w:rFonts w:ascii="Garamond" w:eastAsia="Garamond" w:hAnsi="Garamond" w:cs="Garamond"/>
          <w:szCs w:val="24"/>
        </w:rPr>
        <w:t>member of</w:t>
      </w:r>
      <w:r w:rsidRPr="00205269">
        <w:rPr>
          <w:rFonts w:ascii="Garamond" w:eastAsia="Garamond" w:hAnsi="Garamond" w:cs="Garamond"/>
          <w:szCs w:val="24"/>
        </w:rPr>
        <w:t xml:space="preserve"> </w:t>
      </w:r>
      <w:r w:rsidR="5697F5EC" w:rsidRPr="00205269">
        <w:rPr>
          <w:rFonts w:ascii="Garamond" w:eastAsia="Garamond" w:hAnsi="Garamond" w:cs="Garamond"/>
          <w:szCs w:val="24"/>
        </w:rPr>
        <w:t>Leading Hotels of the World &amp;</w:t>
      </w:r>
      <w:r w:rsidR="00C92AA2" w:rsidRPr="00205269">
        <w:rPr>
          <w:rFonts w:ascii="Garamond" w:eastAsia="Garamond" w:hAnsi="Garamond" w:cs="Garamond"/>
          <w:szCs w:val="24"/>
        </w:rPr>
        <w:t xml:space="preserve"> </w:t>
      </w:r>
      <w:r w:rsidR="5697F5EC" w:rsidRPr="00205269">
        <w:rPr>
          <w:rFonts w:ascii="Garamond" w:eastAsia="Garamond" w:hAnsi="Garamond" w:cs="Garamond"/>
          <w:szCs w:val="24"/>
        </w:rPr>
        <w:t xml:space="preserve">Swiss Deluxe Hotels, the hotel’s modern alpine chalet-style décor and its flawless, friendly and personalized service ensure a cozy, intimate and discreet welcome. The 23 rooms and suites are all fitted with natural materials and </w:t>
      </w:r>
      <w:r w:rsidR="58E610C4" w:rsidRPr="00205269">
        <w:rPr>
          <w:rFonts w:ascii="Garamond" w:eastAsia="Garamond" w:hAnsi="Garamond" w:cs="Garamond"/>
          <w:szCs w:val="24"/>
        </w:rPr>
        <w:t>appointed with taste</w:t>
      </w:r>
      <w:r w:rsidR="5697F5EC" w:rsidRPr="00205269">
        <w:rPr>
          <w:rFonts w:ascii="Garamond" w:eastAsia="Garamond" w:hAnsi="Garamond" w:cs="Garamond"/>
          <w:szCs w:val="24"/>
        </w:rPr>
        <w:t xml:space="preserve">. All guests benefit from daily breakfast, </w:t>
      </w:r>
      <w:r w:rsidR="5697F5EC" w:rsidRPr="00205269">
        <w:rPr>
          <w:rFonts w:ascii="Garamond" w:eastAsia="Garamond" w:hAnsi="Garamond" w:cs="Garamond"/>
          <w:szCs w:val="24"/>
        </w:rPr>
        <w:lastRenderedPageBreak/>
        <w:t xml:space="preserve">private transfers throughout Crans-Montana, complimentary access to the Guarda Golf Spa and Wi-Fi throughout the hotel. </w:t>
      </w:r>
    </w:p>
    <w:p w14:paraId="1DD2F5E7" w14:textId="3D9609E4" w:rsidR="003C719B" w:rsidRPr="00205269" w:rsidRDefault="5697F5EC" w:rsidP="605C58F9">
      <w:pPr>
        <w:contextualSpacing/>
        <w:jc w:val="both"/>
        <w:rPr>
          <w:rFonts w:ascii="Garamond" w:eastAsia="Garamond" w:hAnsi="Garamond" w:cs="Garamond"/>
          <w:szCs w:val="24"/>
        </w:rPr>
      </w:pPr>
      <w:r w:rsidRPr="00205269">
        <w:rPr>
          <w:rFonts w:ascii="Garamond" w:eastAsia="Garamond" w:hAnsi="Garamond" w:cs="Garamond"/>
          <w:szCs w:val="24"/>
        </w:rPr>
        <w:t xml:space="preserve"> </w:t>
      </w:r>
    </w:p>
    <w:p w14:paraId="7C519C37" w14:textId="3A9B538E" w:rsidR="003C719B" w:rsidRPr="00205269" w:rsidRDefault="5697F5EC" w:rsidP="605C58F9">
      <w:pPr>
        <w:contextualSpacing/>
        <w:jc w:val="both"/>
        <w:rPr>
          <w:rFonts w:ascii="Garamond" w:eastAsia="Garamond" w:hAnsi="Garamond" w:cs="Garamond"/>
          <w:szCs w:val="24"/>
        </w:rPr>
      </w:pPr>
      <w:r w:rsidRPr="00205269">
        <w:rPr>
          <w:rFonts w:ascii="Garamond" w:eastAsia="Garamond" w:hAnsi="Garamond" w:cs="Garamond"/>
          <w:szCs w:val="24"/>
        </w:rPr>
        <w:t xml:space="preserve">The </w:t>
      </w:r>
      <w:proofErr w:type="gramStart"/>
      <w:r w:rsidRPr="00205269">
        <w:rPr>
          <w:rFonts w:ascii="Garamond" w:eastAsia="Garamond" w:hAnsi="Garamond" w:cs="Garamond"/>
          <w:szCs w:val="24"/>
        </w:rPr>
        <w:t>6 luxury</w:t>
      </w:r>
      <w:proofErr w:type="gramEnd"/>
      <w:r w:rsidRPr="00205269">
        <w:rPr>
          <w:rFonts w:ascii="Garamond" w:eastAsia="Garamond" w:hAnsi="Garamond" w:cs="Garamond"/>
          <w:szCs w:val="24"/>
        </w:rPr>
        <w:t xml:space="preserve"> </w:t>
      </w:r>
      <w:r w:rsidR="00113428" w:rsidRPr="00205269">
        <w:rPr>
          <w:rFonts w:ascii="Garamond" w:eastAsia="Garamond" w:hAnsi="Garamond" w:cs="Garamond"/>
          <w:szCs w:val="24"/>
        </w:rPr>
        <w:t>s</w:t>
      </w:r>
      <w:r w:rsidRPr="00205269">
        <w:rPr>
          <w:rFonts w:ascii="Garamond" w:eastAsia="Garamond" w:hAnsi="Garamond" w:cs="Garamond"/>
          <w:szCs w:val="24"/>
        </w:rPr>
        <w:t>uite-</w:t>
      </w:r>
      <w:r w:rsidR="00113428" w:rsidRPr="00205269">
        <w:rPr>
          <w:rFonts w:ascii="Garamond" w:eastAsia="Garamond" w:hAnsi="Garamond" w:cs="Garamond"/>
          <w:szCs w:val="24"/>
        </w:rPr>
        <w:t>a</w:t>
      </w:r>
      <w:r w:rsidRPr="00205269">
        <w:rPr>
          <w:rFonts w:ascii="Garamond" w:eastAsia="Garamond" w:hAnsi="Garamond" w:cs="Garamond"/>
          <w:szCs w:val="24"/>
        </w:rPr>
        <w:t>partments are each laid out over 225 m2 and provide an incredible level of comfort and luxury. Each one includes three bedrooms, a generous living room with a dining area and fireplace</w:t>
      </w:r>
      <w:r w:rsidR="00E341DF" w:rsidRPr="00205269">
        <w:rPr>
          <w:rFonts w:ascii="Garamond" w:eastAsia="Garamond" w:hAnsi="Garamond" w:cs="Garamond"/>
          <w:szCs w:val="24"/>
        </w:rPr>
        <w:t xml:space="preserve"> with </w:t>
      </w:r>
      <w:r w:rsidRPr="00205269">
        <w:rPr>
          <w:rFonts w:ascii="Garamond" w:eastAsia="Garamond" w:hAnsi="Garamond" w:cs="Garamond"/>
          <w:szCs w:val="24"/>
        </w:rPr>
        <w:t>a fully equipped kitchen and a large terrace.</w:t>
      </w:r>
    </w:p>
    <w:p w14:paraId="087F9825" w14:textId="1CAFD733" w:rsidR="003C719B" w:rsidRPr="00205269" w:rsidRDefault="003C719B" w:rsidP="605C58F9">
      <w:pPr>
        <w:contextualSpacing/>
        <w:jc w:val="both"/>
        <w:rPr>
          <w:rFonts w:ascii="Garamond" w:eastAsia="Garamond" w:hAnsi="Garamond" w:cs="Garamond"/>
          <w:szCs w:val="24"/>
        </w:rPr>
      </w:pPr>
    </w:p>
    <w:p w14:paraId="5919DA2A" w14:textId="54B2559E" w:rsidR="003C719B" w:rsidRPr="00205269" w:rsidRDefault="5697F5EC" w:rsidP="605C58F9">
      <w:pPr>
        <w:contextualSpacing/>
        <w:jc w:val="both"/>
        <w:rPr>
          <w:rFonts w:ascii="Garamond" w:eastAsia="Garamond" w:hAnsi="Garamond" w:cs="Garamond"/>
          <w:szCs w:val="24"/>
        </w:rPr>
      </w:pPr>
      <w:r w:rsidRPr="00205269">
        <w:rPr>
          <w:rFonts w:ascii="Garamond" w:eastAsia="Garamond" w:hAnsi="Garamond" w:cs="Garamond"/>
          <w:szCs w:val="24"/>
        </w:rPr>
        <w:t xml:space="preserve">Restaurant FIVE, the hotel’s main restaurant, offers authentic cuisine </w:t>
      </w:r>
      <w:proofErr w:type="gramStart"/>
      <w:r w:rsidRPr="00205269">
        <w:rPr>
          <w:rFonts w:ascii="Garamond" w:eastAsia="Garamond" w:hAnsi="Garamond" w:cs="Garamond"/>
          <w:szCs w:val="24"/>
        </w:rPr>
        <w:t>of</w:t>
      </w:r>
      <w:proofErr w:type="gramEnd"/>
      <w:r w:rsidRPr="00205269">
        <w:rPr>
          <w:rFonts w:ascii="Garamond" w:eastAsia="Garamond" w:hAnsi="Garamond" w:cs="Garamond"/>
          <w:szCs w:val="24"/>
        </w:rPr>
        <w:t xml:space="preserve"> the Levantine region. The name and the concept are inspired by five essential foundations: a generous welcome, </w:t>
      </w:r>
      <w:proofErr w:type="gramStart"/>
      <w:r w:rsidRPr="00205269">
        <w:rPr>
          <w:rFonts w:ascii="Garamond" w:eastAsia="Garamond" w:hAnsi="Garamond" w:cs="Garamond"/>
          <w:szCs w:val="24"/>
        </w:rPr>
        <w:t>a convivial</w:t>
      </w:r>
      <w:proofErr w:type="gramEnd"/>
      <w:r w:rsidRPr="00205269">
        <w:rPr>
          <w:rFonts w:ascii="Garamond" w:eastAsia="Garamond" w:hAnsi="Garamond" w:cs="Garamond"/>
          <w:szCs w:val="24"/>
        </w:rPr>
        <w:t xml:space="preserve"> sharing, </w:t>
      </w:r>
      <w:proofErr w:type="gramStart"/>
      <w:r w:rsidRPr="00205269">
        <w:rPr>
          <w:rFonts w:ascii="Garamond" w:eastAsia="Garamond" w:hAnsi="Garamond" w:cs="Garamond"/>
          <w:szCs w:val="24"/>
        </w:rPr>
        <w:t>a respect</w:t>
      </w:r>
      <w:proofErr w:type="gramEnd"/>
      <w:r w:rsidRPr="00205269">
        <w:rPr>
          <w:rFonts w:ascii="Garamond" w:eastAsia="Garamond" w:hAnsi="Garamond" w:cs="Garamond"/>
          <w:szCs w:val="24"/>
        </w:rPr>
        <w:t xml:space="preserve"> </w:t>
      </w:r>
      <w:proofErr w:type="gramStart"/>
      <w:r w:rsidRPr="00205269">
        <w:rPr>
          <w:rFonts w:ascii="Garamond" w:eastAsia="Garamond" w:hAnsi="Garamond" w:cs="Garamond"/>
          <w:szCs w:val="24"/>
        </w:rPr>
        <w:t>of</w:t>
      </w:r>
      <w:proofErr w:type="gramEnd"/>
      <w:r w:rsidRPr="00205269">
        <w:rPr>
          <w:rFonts w:ascii="Garamond" w:eastAsia="Garamond" w:hAnsi="Garamond" w:cs="Garamond"/>
          <w:szCs w:val="24"/>
        </w:rPr>
        <w:t xml:space="preserve"> nature’s produce</w:t>
      </w:r>
      <w:r w:rsidR="00066062" w:rsidRPr="00205269">
        <w:rPr>
          <w:rFonts w:ascii="Garamond" w:eastAsia="Garamond" w:hAnsi="Garamond" w:cs="Garamond"/>
          <w:szCs w:val="24"/>
        </w:rPr>
        <w:t xml:space="preserve"> and </w:t>
      </w:r>
      <w:r w:rsidRPr="00205269">
        <w:rPr>
          <w:rFonts w:ascii="Garamond" w:eastAsia="Garamond" w:hAnsi="Garamond" w:cs="Garamond"/>
          <w:szCs w:val="24"/>
        </w:rPr>
        <w:t xml:space="preserve">a contemporary interpretation of </w:t>
      </w:r>
      <w:r w:rsidR="29BBB32A" w:rsidRPr="00205269">
        <w:rPr>
          <w:rFonts w:ascii="Garamond" w:eastAsia="Garamond" w:hAnsi="Garamond" w:cs="Garamond"/>
          <w:szCs w:val="24"/>
        </w:rPr>
        <w:t>flavors</w:t>
      </w:r>
      <w:r w:rsidRPr="00205269">
        <w:rPr>
          <w:rFonts w:ascii="Garamond" w:eastAsia="Garamond" w:hAnsi="Garamond" w:cs="Garamond"/>
          <w:szCs w:val="24"/>
        </w:rPr>
        <w:t xml:space="preserve"> as well as the culinary heritage of the cuisine of the Levant.</w:t>
      </w:r>
      <w:r w:rsidR="4A072981" w:rsidRPr="00205269">
        <w:rPr>
          <w:rFonts w:ascii="Garamond" w:eastAsia="Garamond" w:hAnsi="Garamond" w:cs="Garamond"/>
          <w:szCs w:val="24"/>
        </w:rPr>
        <w:t xml:space="preserve"> </w:t>
      </w:r>
      <w:r w:rsidRPr="00205269">
        <w:rPr>
          <w:rFonts w:ascii="Garamond" w:eastAsia="Garamond" w:hAnsi="Garamond" w:cs="Garamond"/>
          <w:szCs w:val="24"/>
        </w:rPr>
        <w:t>The Guarda Golf Lounge serves international classics all day long</w:t>
      </w:r>
      <w:r w:rsidR="4546293C" w:rsidRPr="00205269">
        <w:rPr>
          <w:rFonts w:ascii="Garamond" w:eastAsia="Garamond" w:hAnsi="Garamond" w:cs="Garamond"/>
          <w:szCs w:val="24"/>
        </w:rPr>
        <w:t>.</w:t>
      </w:r>
      <w:r w:rsidRPr="00205269">
        <w:rPr>
          <w:rFonts w:ascii="Garamond" w:eastAsia="Garamond" w:hAnsi="Garamond" w:cs="Garamond"/>
          <w:szCs w:val="24"/>
        </w:rPr>
        <w:t xml:space="preserve"> In the evening, the fireplace sets the stage for casual dining. Stunning cocktails, wines and refreshing drinks are </w:t>
      </w:r>
      <w:r w:rsidR="405F033E" w:rsidRPr="00205269">
        <w:rPr>
          <w:rFonts w:ascii="Garamond" w:eastAsia="Garamond" w:hAnsi="Garamond" w:cs="Garamond"/>
          <w:szCs w:val="24"/>
        </w:rPr>
        <w:t>offered</w:t>
      </w:r>
      <w:r w:rsidRPr="00205269">
        <w:rPr>
          <w:rFonts w:ascii="Garamond" w:eastAsia="Garamond" w:hAnsi="Garamond" w:cs="Garamond"/>
          <w:szCs w:val="24"/>
        </w:rPr>
        <w:t xml:space="preserve"> at Les Alpes Bar and are the perfect way to start or conclude your dinner.</w:t>
      </w:r>
    </w:p>
    <w:p w14:paraId="4F9DCC79" w14:textId="03A2607D" w:rsidR="003C719B" w:rsidRPr="00205269" w:rsidRDefault="5697F5EC" w:rsidP="605C58F9">
      <w:pPr>
        <w:contextualSpacing/>
        <w:jc w:val="both"/>
        <w:rPr>
          <w:rFonts w:ascii="Garamond" w:eastAsia="Garamond" w:hAnsi="Garamond" w:cs="Garamond"/>
          <w:szCs w:val="24"/>
        </w:rPr>
      </w:pPr>
      <w:r w:rsidRPr="00205269">
        <w:rPr>
          <w:rFonts w:ascii="Garamond" w:eastAsia="Garamond" w:hAnsi="Garamond" w:cs="Garamond"/>
          <w:szCs w:val="24"/>
        </w:rPr>
        <w:t xml:space="preserve"> </w:t>
      </w:r>
    </w:p>
    <w:p w14:paraId="129A1FB4" w14:textId="60862C33" w:rsidR="003C719B" w:rsidRPr="00205269" w:rsidRDefault="5697F5EC" w:rsidP="605C58F9">
      <w:pPr>
        <w:contextualSpacing/>
        <w:jc w:val="both"/>
        <w:rPr>
          <w:rFonts w:ascii="Garamond" w:eastAsia="Garamond" w:hAnsi="Garamond" w:cs="Garamond"/>
          <w:szCs w:val="24"/>
        </w:rPr>
      </w:pPr>
      <w:r w:rsidRPr="00205269">
        <w:rPr>
          <w:rFonts w:ascii="Garamond" w:eastAsia="Garamond" w:hAnsi="Garamond" w:cs="Garamond"/>
          <w:szCs w:val="24"/>
        </w:rPr>
        <w:t xml:space="preserve">The elegant Guarda Golf Spa offers a variety of intimate spaces over its 600 m2, home to a heated pool, whirlpool, sauna, hammam and four treatment rooms, including a Spa Suite designed for couples with its own private whirlpool and hammam. Completing the picture </w:t>
      </w:r>
      <w:r w:rsidR="6F1B1085" w:rsidRPr="00205269">
        <w:rPr>
          <w:rFonts w:ascii="Garamond" w:eastAsia="Garamond" w:hAnsi="Garamond" w:cs="Garamond"/>
          <w:szCs w:val="24"/>
        </w:rPr>
        <w:t>is</w:t>
      </w:r>
      <w:r w:rsidRPr="00205269">
        <w:rPr>
          <w:rFonts w:ascii="Garamond" w:eastAsia="Garamond" w:hAnsi="Garamond" w:cs="Garamond"/>
          <w:szCs w:val="24"/>
        </w:rPr>
        <w:t xml:space="preserve"> an indoor golf practice area and a well-equipped</w:t>
      </w:r>
      <w:r w:rsidR="166792E4" w:rsidRPr="00205269">
        <w:rPr>
          <w:rFonts w:ascii="Garamond" w:eastAsia="Garamond" w:hAnsi="Garamond" w:cs="Garamond"/>
          <w:szCs w:val="24"/>
        </w:rPr>
        <w:t xml:space="preserve"> </w:t>
      </w:r>
      <w:r w:rsidRPr="00205269">
        <w:rPr>
          <w:rFonts w:ascii="Garamond" w:eastAsia="Garamond" w:hAnsi="Garamond" w:cs="Garamond"/>
          <w:szCs w:val="24"/>
        </w:rPr>
        <w:t xml:space="preserve">fitness room. Sophisticated facial treatments by the cutting-edge </w:t>
      </w:r>
      <w:r w:rsidR="00143D31" w:rsidRPr="00205269">
        <w:rPr>
          <w:rFonts w:ascii="Garamond" w:eastAsia="Garamond" w:hAnsi="Garamond" w:cs="Garamond"/>
          <w:szCs w:val="24"/>
        </w:rPr>
        <w:t>Swiss</w:t>
      </w:r>
      <w:r w:rsidRPr="00205269">
        <w:rPr>
          <w:rFonts w:ascii="Garamond" w:eastAsia="Garamond" w:hAnsi="Garamond" w:cs="Garamond"/>
          <w:szCs w:val="24"/>
        </w:rPr>
        <w:t xml:space="preserve"> brand La Colline are exclusively offered at the Guarda Golf Spa. High-end natural products by KOS Paris complement a selection of massages and beauty rituals.</w:t>
      </w:r>
    </w:p>
    <w:p w14:paraId="08DAE170" w14:textId="319A3F36" w:rsidR="003C719B" w:rsidRPr="00205269" w:rsidRDefault="5697F5EC" w:rsidP="605C58F9">
      <w:pPr>
        <w:contextualSpacing/>
        <w:jc w:val="both"/>
        <w:rPr>
          <w:rFonts w:ascii="Garamond" w:eastAsia="Garamond" w:hAnsi="Garamond" w:cs="Garamond"/>
          <w:szCs w:val="24"/>
        </w:rPr>
      </w:pPr>
      <w:r w:rsidRPr="00205269">
        <w:rPr>
          <w:rFonts w:ascii="Garamond" w:eastAsia="Garamond" w:hAnsi="Garamond" w:cs="Garamond"/>
          <w:szCs w:val="24"/>
        </w:rPr>
        <w:t xml:space="preserve"> </w:t>
      </w:r>
    </w:p>
    <w:p w14:paraId="4529C632" w14:textId="1BA1C266" w:rsidR="003C719B" w:rsidRPr="00205269" w:rsidRDefault="5697F5EC" w:rsidP="605C58F9">
      <w:pPr>
        <w:contextualSpacing/>
        <w:jc w:val="both"/>
        <w:rPr>
          <w:rFonts w:ascii="Garamond" w:eastAsia="Garamond" w:hAnsi="Garamond" w:cs="Garamond"/>
          <w:szCs w:val="24"/>
        </w:rPr>
      </w:pPr>
      <w:r w:rsidRPr="00205269">
        <w:rPr>
          <w:rFonts w:ascii="Garamond" w:eastAsia="Garamond" w:hAnsi="Garamond" w:cs="Garamond"/>
          <w:szCs w:val="24"/>
        </w:rPr>
        <w:t>The range of leisure facilities at the hotel is completed by the 15-seat Sir Roger Moore Private cinema, a library, billiard room, secured Golf &amp; Ski room, kid’s playroom and cigar lounge.</w:t>
      </w:r>
    </w:p>
    <w:p w14:paraId="4BEA9316" w14:textId="5894653E" w:rsidR="003C719B" w:rsidRPr="00205269" w:rsidRDefault="003C719B" w:rsidP="605C58F9">
      <w:pPr>
        <w:contextualSpacing/>
        <w:jc w:val="both"/>
        <w:rPr>
          <w:rFonts w:ascii="Garamond" w:eastAsia="Garamond" w:hAnsi="Garamond" w:cs="Garamond"/>
          <w:b/>
          <w:bCs/>
          <w:szCs w:val="24"/>
        </w:rPr>
      </w:pPr>
    </w:p>
    <w:p w14:paraId="2F8131B0" w14:textId="36D62500" w:rsidR="51641ADD" w:rsidRPr="00205269" w:rsidRDefault="51641ADD" w:rsidP="605C58F9">
      <w:pPr>
        <w:jc w:val="both"/>
        <w:rPr>
          <w:rFonts w:ascii="Garamond" w:eastAsia="Garamond" w:hAnsi="Garamond" w:cs="Garamond"/>
          <w:b/>
          <w:bCs/>
          <w:szCs w:val="24"/>
        </w:rPr>
      </w:pPr>
      <w:r w:rsidRPr="00205269">
        <w:rPr>
          <w:rFonts w:ascii="Garamond" w:eastAsia="Garamond" w:hAnsi="Garamond" w:cs="Garamond"/>
          <w:b/>
          <w:bCs/>
          <w:szCs w:val="24"/>
        </w:rPr>
        <w:t>About Virtuoso</w:t>
      </w:r>
    </w:p>
    <w:p w14:paraId="39F6C99E" w14:textId="22432C82" w:rsidR="24AF85BD" w:rsidRPr="00205269" w:rsidRDefault="51641ADD" w:rsidP="605C58F9">
      <w:pPr>
        <w:jc w:val="both"/>
        <w:rPr>
          <w:rFonts w:ascii="Garamond" w:eastAsia="Garamond" w:hAnsi="Garamond" w:cs="Garamond"/>
          <w:szCs w:val="24"/>
        </w:rPr>
      </w:pPr>
      <w:r w:rsidRPr="00205269">
        <w:rPr>
          <w:rFonts w:ascii="Garamond" w:eastAsia="Garamond" w:hAnsi="Garamond" w:cs="Garamond"/>
          <w:b/>
          <w:bCs/>
          <w:szCs w:val="24"/>
        </w:rPr>
        <w:t>Virtuoso</w:t>
      </w:r>
      <w:r w:rsidRPr="00205269">
        <w:rPr>
          <w:rFonts w:ascii="Garamond" w:eastAsia="Garamond" w:hAnsi="Garamond" w:cs="Garamond"/>
          <w:szCs w:val="24"/>
        </w:rPr>
        <w:t xml:space="preserve"> is the leading global travel agency network specializing in luxury and experiential travel. This by-invitation-only organization comprises over 1,200 travel agency locations with more than 20,000 travel advisors in 58 countries throughout North America, Latin America, the Caribbean, Europe, Asia-Pacific, Africa and the Middle East. Drawing upon its preferred relationships with 2,500 of the world’s best hotels and resorts, cruise lines, airlines, tour companies and premier destinations, the network provides its upscale clientele with exclusive amenities, rare experiences and privileged access. Annual sales of (U.S.) $35 billion make Virtuoso a powerhouse in the luxury travel industry. For more information, visit </w:t>
      </w:r>
      <w:hyperlink r:id="rId12">
        <w:r w:rsidRPr="00205269">
          <w:rPr>
            <w:rStyle w:val="Lienhypertexte"/>
            <w:rFonts w:ascii="Garamond" w:eastAsia="Garamond" w:hAnsi="Garamond" w:cs="Garamond"/>
            <w:szCs w:val="24"/>
          </w:rPr>
          <w:t>www.virtuoso.com</w:t>
        </w:r>
      </w:hyperlink>
      <w:r w:rsidRPr="00205269">
        <w:rPr>
          <w:rFonts w:ascii="Garamond" w:eastAsia="Garamond" w:hAnsi="Garamond" w:cs="Garamond"/>
          <w:szCs w:val="24"/>
        </w:rPr>
        <w:t xml:space="preserve">.  </w:t>
      </w:r>
    </w:p>
    <w:p w14:paraId="703D6C40" w14:textId="77777777" w:rsidR="00E939BD" w:rsidRPr="00D50320" w:rsidRDefault="00E939BD" w:rsidP="605C58F9">
      <w:pPr>
        <w:jc w:val="center"/>
        <w:rPr>
          <w:rFonts w:ascii="Garamond" w:eastAsia="Garamond" w:hAnsi="Garamond" w:cs="Garamond"/>
          <w:szCs w:val="24"/>
        </w:rPr>
      </w:pPr>
    </w:p>
    <w:p w14:paraId="4C4A399C" w14:textId="324205B4" w:rsidR="001722A6" w:rsidRDefault="001722A6" w:rsidP="605C58F9">
      <w:pPr>
        <w:jc w:val="center"/>
        <w:rPr>
          <w:rFonts w:ascii="Garamond" w:eastAsia="Garamond" w:hAnsi="Garamond" w:cs="Garamond"/>
          <w:szCs w:val="24"/>
        </w:rPr>
      </w:pPr>
      <w:r w:rsidRPr="605C58F9">
        <w:rPr>
          <w:rFonts w:ascii="Garamond" w:eastAsia="Garamond" w:hAnsi="Garamond" w:cs="Garamond"/>
          <w:szCs w:val="24"/>
        </w:rPr>
        <w:t># # #</w:t>
      </w:r>
    </w:p>
    <w:p w14:paraId="76A48476" w14:textId="3FDE36B3" w:rsidR="605C58F9" w:rsidRDefault="605C58F9" w:rsidP="605C58F9">
      <w:pPr>
        <w:jc w:val="center"/>
        <w:rPr>
          <w:rFonts w:ascii="Garamond" w:eastAsia="Garamond" w:hAnsi="Garamond" w:cs="Garamond"/>
          <w:szCs w:val="24"/>
        </w:rPr>
      </w:pPr>
    </w:p>
    <w:p w14:paraId="31AC8E1A" w14:textId="77777777" w:rsidR="0017570D" w:rsidRPr="0086184E" w:rsidRDefault="0017570D" w:rsidP="605C58F9">
      <w:pPr>
        <w:jc w:val="both"/>
        <w:rPr>
          <w:rFonts w:ascii="Garamond" w:eastAsia="Garamond" w:hAnsi="Garamond" w:cs="Garamond"/>
          <w:szCs w:val="24"/>
        </w:rPr>
      </w:pPr>
    </w:p>
    <w:p w14:paraId="43D43A9C" w14:textId="7407AA46" w:rsidR="00CA73FB" w:rsidRPr="00205269" w:rsidRDefault="0017570D" w:rsidP="605C58F9">
      <w:pPr>
        <w:jc w:val="both"/>
        <w:rPr>
          <w:rFonts w:ascii="Garamond" w:eastAsia="Garamond" w:hAnsi="Garamond" w:cs="Garamond"/>
          <w:sz w:val="22"/>
          <w:szCs w:val="22"/>
        </w:rPr>
      </w:pPr>
      <w:r w:rsidRPr="00205269">
        <w:rPr>
          <w:rFonts w:ascii="Garamond" w:eastAsia="Garamond" w:hAnsi="Garamond" w:cs="Garamond"/>
          <w:b/>
          <w:bCs/>
          <w:sz w:val="22"/>
          <w:szCs w:val="22"/>
        </w:rPr>
        <w:t>Media Contact</w:t>
      </w:r>
      <w:r w:rsidR="00E25C49" w:rsidRPr="00205269">
        <w:rPr>
          <w:rFonts w:ascii="Garamond" w:eastAsia="Garamond" w:hAnsi="Garamond" w:cs="Garamond"/>
          <w:b/>
          <w:bCs/>
          <w:sz w:val="22"/>
          <w:szCs w:val="22"/>
        </w:rPr>
        <w:t>s</w:t>
      </w:r>
      <w:r w:rsidRPr="00205269">
        <w:rPr>
          <w:rFonts w:ascii="Garamond" w:eastAsia="Garamond" w:hAnsi="Garamond" w:cs="Garamond"/>
          <w:b/>
          <w:bCs/>
          <w:sz w:val="22"/>
          <w:szCs w:val="22"/>
        </w:rPr>
        <w:t>:</w:t>
      </w:r>
      <w:r w:rsidRPr="00205269">
        <w:rPr>
          <w:rFonts w:ascii="Garamond" w:hAnsi="Garamond"/>
          <w:sz w:val="22"/>
          <w:szCs w:val="22"/>
        </w:rPr>
        <w:tab/>
      </w:r>
      <w:r w:rsidR="1DAFB6EE" w:rsidRPr="00205269">
        <w:rPr>
          <w:rFonts w:ascii="Garamond" w:eastAsia="Garamond" w:hAnsi="Garamond" w:cs="Garamond"/>
          <w:sz w:val="22"/>
          <w:szCs w:val="22"/>
        </w:rPr>
        <w:t>Giulia Felli</w:t>
      </w:r>
    </w:p>
    <w:p w14:paraId="4A944458" w14:textId="5510BD23" w:rsidR="1DAFB6EE" w:rsidRPr="00205269" w:rsidRDefault="1DAFB6EE" w:rsidP="605C58F9">
      <w:pPr>
        <w:spacing w:line="259" w:lineRule="auto"/>
        <w:ind w:left="1440" w:firstLine="720"/>
        <w:jc w:val="both"/>
        <w:rPr>
          <w:rFonts w:ascii="Garamond" w:eastAsia="Garamond" w:hAnsi="Garamond" w:cs="Garamond"/>
          <w:sz w:val="22"/>
          <w:szCs w:val="22"/>
        </w:rPr>
      </w:pPr>
      <w:r w:rsidRPr="00205269">
        <w:rPr>
          <w:rFonts w:ascii="Garamond" w:eastAsia="Garamond" w:hAnsi="Garamond" w:cs="Garamond"/>
          <w:sz w:val="22"/>
          <w:szCs w:val="22"/>
        </w:rPr>
        <w:t>Sales, Marketing &amp; PR</w:t>
      </w:r>
    </w:p>
    <w:p w14:paraId="0F0E271E" w14:textId="77777777" w:rsidR="0017570D" w:rsidRPr="00205269" w:rsidRDefault="00DA2AC8" w:rsidP="605C58F9">
      <w:pPr>
        <w:jc w:val="both"/>
        <w:rPr>
          <w:rFonts w:ascii="Garamond" w:eastAsia="Garamond" w:hAnsi="Garamond" w:cs="Garamond"/>
          <w:sz w:val="22"/>
          <w:szCs w:val="22"/>
        </w:rPr>
      </w:pPr>
      <w:r w:rsidRPr="00205269">
        <w:rPr>
          <w:rFonts w:ascii="Garamond" w:hAnsi="Garamond"/>
          <w:sz w:val="22"/>
          <w:szCs w:val="22"/>
        </w:rPr>
        <w:tab/>
      </w:r>
      <w:r w:rsidRPr="00205269">
        <w:rPr>
          <w:rFonts w:ascii="Garamond" w:hAnsi="Garamond"/>
          <w:sz w:val="22"/>
          <w:szCs w:val="22"/>
        </w:rPr>
        <w:tab/>
      </w:r>
      <w:r w:rsidRPr="00205269">
        <w:rPr>
          <w:rFonts w:ascii="Garamond" w:hAnsi="Garamond"/>
          <w:sz w:val="22"/>
          <w:szCs w:val="22"/>
        </w:rPr>
        <w:tab/>
      </w:r>
      <w:r w:rsidR="15D2430D" w:rsidRPr="00205269">
        <w:rPr>
          <w:rFonts w:ascii="Garamond" w:eastAsia="Garamond" w:hAnsi="Garamond" w:cs="Garamond"/>
          <w:sz w:val="22"/>
          <w:szCs w:val="22"/>
        </w:rPr>
        <w:t>Guarda Golf Hotel &amp; Residences</w:t>
      </w:r>
      <w:r w:rsidRPr="00205269">
        <w:rPr>
          <w:rFonts w:ascii="Garamond" w:eastAsia="Garamond" w:hAnsi="Garamond" w:cs="Garamond"/>
          <w:sz w:val="22"/>
          <w:szCs w:val="22"/>
        </w:rPr>
        <w:t xml:space="preserve"> </w:t>
      </w:r>
    </w:p>
    <w:p w14:paraId="2CFF65D8" w14:textId="08FEB6E8" w:rsidR="00E25C49" w:rsidRPr="00205269" w:rsidRDefault="0017570D" w:rsidP="605C58F9">
      <w:pPr>
        <w:jc w:val="both"/>
        <w:rPr>
          <w:rFonts w:ascii="Garamond" w:eastAsia="Garamond" w:hAnsi="Garamond" w:cs="Garamond"/>
          <w:sz w:val="22"/>
          <w:szCs w:val="22"/>
        </w:rPr>
      </w:pPr>
      <w:r w:rsidRPr="00205269">
        <w:rPr>
          <w:rFonts w:ascii="Garamond" w:hAnsi="Garamond"/>
          <w:sz w:val="22"/>
          <w:szCs w:val="22"/>
        </w:rPr>
        <w:tab/>
      </w:r>
      <w:r w:rsidRPr="00205269">
        <w:rPr>
          <w:rFonts w:ascii="Garamond" w:hAnsi="Garamond"/>
          <w:sz w:val="22"/>
          <w:szCs w:val="22"/>
        </w:rPr>
        <w:tab/>
      </w:r>
      <w:r w:rsidRPr="00205269">
        <w:rPr>
          <w:rFonts w:ascii="Garamond" w:hAnsi="Garamond"/>
          <w:sz w:val="22"/>
          <w:szCs w:val="22"/>
        </w:rPr>
        <w:tab/>
      </w:r>
      <w:r w:rsidR="7F570D5B" w:rsidRPr="00205269">
        <w:rPr>
          <w:rFonts w:ascii="Garamond" w:eastAsia="Garamond" w:hAnsi="Garamond" w:cs="Garamond"/>
          <w:sz w:val="22"/>
          <w:szCs w:val="22"/>
        </w:rPr>
        <w:t>+41</w:t>
      </w:r>
      <w:r w:rsidR="6587F55C" w:rsidRPr="00205269">
        <w:rPr>
          <w:rFonts w:ascii="Garamond" w:eastAsia="Garamond" w:hAnsi="Garamond" w:cs="Garamond"/>
          <w:sz w:val="22"/>
          <w:szCs w:val="22"/>
        </w:rPr>
        <w:t>.</w:t>
      </w:r>
      <w:r w:rsidR="7F570D5B" w:rsidRPr="00205269">
        <w:rPr>
          <w:rFonts w:ascii="Garamond" w:eastAsia="Garamond" w:hAnsi="Garamond" w:cs="Garamond"/>
          <w:sz w:val="22"/>
          <w:szCs w:val="22"/>
        </w:rPr>
        <w:t>79</w:t>
      </w:r>
      <w:r w:rsidR="6DF9F808" w:rsidRPr="00205269">
        <w:rPr>
          <w:rFonts w:ascii="Garamond" w:eastAsia="Garamond" w:hAnsi="Garamond" w:cs="Garamond"/>
          <w:sz w:val="22"/>
          <w:szCs w:val="22"/>
        </w:rPr>
        <w:t>.</w:t>
      </w:r>
      <w:r w:rsidR="7F570D5B" w:rsidRPr="00205269">
        <w:rPr>
          <w:rFonts w:ascii="Garamond" w:eastAsia="Garamond" w:hAnsi="Garamond" w:cs="Garamond"/>
          <w:sz w:val="22"/>
          <w:szCs w:val="22"/>
        </w:rPr>
        <w:t>255</w:t>
      </w:r>
      <w:r w:rsidR="6C9D46A2" w:rsidRPr="00205269">
        <w:rPr>
          <w:rFonts w:ascii="Garamond" w:eastAsia="Garamond" w:hAnsi="Garamond" w:cs="Garamond"/>
          <w:sz w:val="22"/>
          <w:szCs w:val="22"/>
        </w:rPr>
        <w:t>.</w:t>
      </w:r>
      <w:r w:rsidR="7F570D5B" w:rsidRPr="00205269">
        <w:rPr>
          <w:rFonts w:ascii="Garamond" w:eastAsia="Garamond" w:hAnsi="Garamond" w:cs="Garamond"/>
          <w:sz w:val="22"/>
          <w:szCs w:val="22"/>
        </w:rPr>
        <w:t>2211</w:t>
      </w:r>
    </w:p>
    <w:p w14:paraId="7A55A138" w14:textId="51CCABB5" w:rsidR="492CB1B8" w:rsidRPr="00205269" w:rsidRDefault="492CB1B8" w:rsidP="605C58F9">
      <w:pPr>
        <w:spacing w:line="259" w:lineRule="auto"/>
        <w:ind w:left="1440" w:firstLine="720"/>
        <w:jc w:val="both"/>
        <w:rPr>
          <w:rFonts w:ascii="Garamond" w:eastAsia="Garamond" w:hAnsi="Garamond" w:cs="Garamond"/>
          <w:sz w:val="22"/>
          <w:szCs w:val="22"/>
        </w:rPr>
      </w:pPr>
      <w:hyperlink r:id="rId13">
        <w:r w:rsidRPr="00205269">
          <w:rPr>
            <w:rStyle w:val="Lienhypertexte"/>
            <w:rFonts w:ascii="Garamond" w:eastAsia="Garamond" w:hAnsi="Garamond" w:cs="Garamond"/>
            <w:sz w:val="22"/>
            <w:szCs w:val="22"/>
          </w:rPr>
          <w:t>p</w:t>
        </w:r>
        <w:r w:rsidR="7F570D5B" w:rsidRPr="00205269">
          <w:rPr>
            <w:rStyle w:val="Lienhypertexte"/>
            <w:rFonts w:ascii="Garamond" w:eastAsia="Garamond" w:hAnsi="Garamond" w:cs="Garamond"/>
            <w:sz w:val="22"/>
            <w:szCs w:val="22"/>
          </w:rPr>
          <w:t>r@guardagolf.com</w:t>
        </w:r>
      </w:hyperlink>
    </w:p>
    <w:p w14:paraId="33CCACE6" w14:textId="0F658943" w:rsidR="605C58F9" w:rsidRPr="00205269" w:rsidRDefault="605C58F9" w:rsidP="605C58F9">
      <w:pPr>
        <w:spacing w:line="259" w:lineRule="auto"/>
        <w:ind w:left="1440" w:firstLine="720"/>
        <w:jc w:val="both"/>
        <w:rPr>
          <w:rFonts w:ascii="Garamond" w:eastAsia="Garamond" w:hAnsi="Garamond" w:cs="Garamond"/>
          <w:sz w:val="22"/>
          <w:szCs w:val="22"/>
        </w:rPr>
      </w:pPr>
    </w:p>
    <w:p w14:paraId="22EC7564" w14:textId="060D1970" w:rsidR="00CA73FB" w:rsidRPr="00205269" w:rsidRDefault="00E21628" w:rsidP="605C58F9">
      <w:pPr>
        <w:pStyle w:val="MediumGrid21"/>
        <w:ind w:left="1440" w:firstLine="720"/>
        <w:jc w:val="both"/>
        <w:rPr>
          <w:rFonts w:ascii="Garamond" w:eastAsia="Garamond" w:hAnsi="Garamond" w:cs="Garamond"/>
        </w:rPr>
      </w:pPr>
      <w:r w:rsidRPr="00205269">
        <w:rPr>
          <w:rFonts w:ascii="Garamond" w:eastAsia="Garamond" w:hAnsi="Garamond" w:cs="Garamond"/>
        </w:rPr>
        <w:t>Misty Belles</w:t>
      </w:r>
    </w:p>
    <w:p w14:paraId="64603AC4" w14:textId="2798CAB0" w:rsidR="00E21628" w:rsidRPr="00205269" w:rsidRDefault="00892C60" w:rsidP="605C58F9">
      <w:pPr>
        <w:pStyle w:val="MediumGrid21"/>
        <w:ind w:left="1440" w:firstLine="720"/>
        <w:rPr>
          <w:rFonts w:ascii="Garamond" w:eastAsia="Garamond" w:hAnsi="Garamond" w:cs="Garamond"/>
        </w:rPr>
      </w:pPr>
      <w:r w:rsidRPr="00205269">
        <w:rPr>
          <w:rFonts w:ascii="Garamond" w:eastAsia="Garamond" w:hAnsi="Garamond" w:cs="Garamond"/>
        </w:rPr>
        <w:t>Vice President</w:t>
      </w:r>
      <w:r w:rsidR="00E21628" w:rsidRPr="00205269">
        <w:rPr>
          <w:rFonts w:ascii="Garamond" w:eastAsia="Garamond" w:hAnsi="Garamond" w:cs="Garamond"/>
        </w:rPr>
        <w:t>, Global Public Relations</w:t>
      </w:r>
      <w:r w:rsidRPr="00205269">
        <w:rPr>
          <w:rFonts w:ascii="Garamond" w:hAnsi="Garamond"/>
        </w:rPr>
        <w:tab/>
      </w:r>
      <w:r w:rsidRPr="00205269">
        <w:rPr>
          <w:rFonts w:ascii="Garamond" w:hAnsi="Garamond"/>
        </w:rPr>
        <w:tab/>
      </w:r>
      <w:r w:rsidRPr="00205269">
        <w:rPr>
          <w:rFonts w:ascii="Garamond" w:hAnsi="Garamond"/>
        </w:rPr>
        <w:tab/>
      </w:r>
    </w:p>
    <w:p w14:paraId="5ABB6F4E" w14:textId="77777777" w:rsidR="00E21628" w:rsidRPr="00205269" w:rsidRDefault="00E21628" w:rsidP="605C58F9">
      <w:pPr>
        <w:pStyle w:val="MediumGrid21"/>
        <w:ind w:left="1440" w:firstLine="720"/>
        <w:rPr>
          <w:rFonts w:ascii="Garamond" w:eastAsia="Garamond" w:hAnsi="Garamond" w:cs="Garamond"/>
          <w:lang w:val="fr-FR"/>
        </w:rPr>
      </w:pPr>
      <w:r w:rsidRPr="00205269">
        <w:rPr>
          <w:rFonts w:ascii="Garamond" w:eastAsia="Garamond" w:hAnsi="Garamond" w:cs="Garamond"/>
        </w:rPr>
        <w:t>Virtuoso</w:t>
      </w:r>
      <w:r w:rsidRPr="00205269">
        <w:rPr>
          <w:rFonts w:ascii="Garamond" w:hAnsi="Garamond"/>
        </w:rPr>
        <w:tab/>
      </w:r>
      <w:r w:rsidRPr="00205269">
        <w:rPr>
          <w:rFonts w:ascii="Garamond" w:hAnsi="Garamond"/>
        </w:rPr>
        <w:tab/>
      </w:r>
      <w:r w:rsidRPr="00205269">
        <w:rPr>
          <w:rFonts w:ascii="Garamond" w:hAnsi="Garamond"/>
        </w:rPr>
        <w:tab/>
      </w:r>
      <w:r w:rsidRPr="00205269">
        <w:rPr>
          <w:rFonts w:ascii="Garamond" w:hAnsi="Garamond"/>
        </w:rPr>
        <w:tab/>
      </w:r>
      <w:r w:rsidRPr="00205269">
        <w:rPr>
          <w:rFonts w:ascii="Garamond" w:hAnsi="Garamond"/>
        </w:rPr>
        <w:tab/>
      </w:r>
      <w:r w:rsidRPr="00205269">
        <w:rPr>
          <w:rFonts w:ascii="Garamond" w:hAnsi="Garamond"/>
        </w:rPr>
        <w:tab/>
      </w:r>
    </w:p>
    <w:p w14:paraId="3FD9FCEA" w14:textId="01BF99BC" w:rsidR="002536D2" w:rsidRPr="00205269" w:rsidRDefault="002536D2" w:rsidP="605C58F9">
      <w:pPr>
        <w:pStyle w:val="MediumGrid21"/>
        <w:ind w:left="1440" w:firstLine="720"/>
        <w:rPr>
          <w:rFonts w:ascii="Garamond" w:eastAsia="Garamond" w:hAnsi="Garamond" w:cs="Garamond"/>
          <w:lang w:val="fr-FR"/>
        </w:rPr>
      </w:pPr>
      <w:proofErr w:type="gramStart"/>
      <w:r w:rsidRPr="00205269">
        <w:rPr>
          <w:rFonts w:ascii="Garamond" w:eastAsia="Garamond" w:hAnsi="Garamond" w:cs="Garamond"/>
          <w:lang w:val="fr-FR"/>
        </w:rPr>
        <w:t>Phone:</w:t>
      </w:r>
      <w:proofErr w:type="gramEnd"/>
      <w:r w:rsidRPr="00205269">
        <w:rPr>
          <w:rFonts w:ascii="Garamond" w:eastAsia="Garamond" w:hAnsi="Garamond" w:cs="Garamond"/>
          <w:lang w:val="fr-FR"/>
        </w:rPr>
        <w:t xml:space="preserve"> </w:t>
      </w:r>
      <w:r w:rsidR="0014162C" w:rsidRPr="00205269">
        <w:rPr>
          <w:rFonts w:ascii="Garamond" w:eastAsia="Garamond" w:hAnsi="Garamond" w:cs="Garamond"/>
          <w:lang w:val="fr-FR"/>
        </w:rPr>
        <w:t>+1.</w:t>
      </w:r>
      <w:r w:rsidR="00E21628" w:rsidRPr="00205269">
        <w:rPr>
          <w:rFonts w:ascii="Garamond" w:eastAsia="Garamond" w:hAnsi="Garamond" w:cs="Garamond"/>
          <w:lang w:val="fr-FR"/>
        </w:rPr>
        <w:t>202.553.8817</w:t>
      </w:r>
    </w:p>
    <w:p w14:paraId="63A9F813" w14:textId="48BFE8BA" w:rsidR="00E21628" w:rsidRPr="00C82363" w:rsidRDefault="002536D2" w:rsidP="00B67779">
      <w:pPr>
        <w:pStyle w:val="MediumGrid21"/>
        <w:ind w:left="1440" w:firstLine="720"/>
        <w:rPr>
          <w:rFonts w:ascii="Garamond" w:hAnsi="Garamond"/>
          <w:lang w:val="fr-FR"/>
        </w:rPr>
      </w:pPr>
      <w:proofErr w:type="gramStart"/>
      <w:r w:rsidRPr="00205269">
        <w:rPr>
          <w:rFonts w:ascii="Garamond" w:eastAsia="Garamond" w:hAnsi="Garamond" w:cs="Garamond"/>
          <w:lang w:val="fr-FR"/>
        </w:rPr>
        <w:t>Email:</w:t>
      </w:r>
      <w:proofErr w:type="gramEnd"/>
      <w:r w:rsidRPr="00205269">
        <w:rPr>
          <w:rFonts w:ascii="Garamond" w:eastAsia="Garamond" w:hAnsi="Garamond" w:cs="Garamond"/>
          <w:lang w:val="fr-FR"/>
        </w:rPr>
        <w:t> </w:t>
      </w:r>
      <w:hyperlink r:id="rId14">
        <w:r w:rsidR="0014162C" w:rsidRPr="00205269">
          <w:rPr>
            <w:rStyle w:val="Lienhypertexte"/>
            <w:rFonts w:ascii="Garamond" w:eastAsia="Garamond" w:hAnsi="Garamond" w:cs="Garamond"/>
            <w:lang w:val="fr-FR"/>
          </w:rPr>
          <w:t>mbelles@virtuoso.com</w:t>
        </w:r>
      </w:hyperlink>
      <w:r w:rsidRPr="00205269">
        <w:rPr>
          <w:rFonts w:ascii="Garamond" w:eastAsia="Garamond" w:hAnsi="Garamond" w:cs="Garamond"/>
          <w:lang w:val="fr-FR"/>
        </w:rPr>
        <w:t xml:space="preserve"> </w:t>
      </w:r>
      <w:r>
        <w:tab/>
      </w:r>
      <w:r>
        <w:tab/>
      </w:r>
      <w:r>
        <w:tab/>
      </w:r>
      <w:r>
        <w:tab/>
      </w:r>
      <w:r>
        <w:tab/>
      </w:r>
    </w:p>
    <w:sectPr w:rsidR="00E21628" w:rsidRPr="00C82363" w:rsidSect="00961667">
      <w:endnotePr>
        <w:numFmt w:val="decimal"/>
      </w:endnotePr>
      <w:pgSz w:w="12240" w:h="15840"/>
      <w:pgMar w:top="720" w:right="720" w:bottom="720" w:left="72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5A229" w14:textId="77777777" w:rsidR="00BD472E" w:rsidRDefault="00BD472E" w:rsidP="00A016B8">
      <w:r>
        <w:separator/>
      </w:r>
    </w:p>
  </w:endnote>
  <w:endnote w:type="continuationSeparator" w:id="0">
    <w:p w14:paraId="089200C7" w14:textId="77777777" w:rsidR="00BD472E" w:rsidRDefault="00BD472E" w:rsidP="00A0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15D6E" w14:textId="77777777" w:rsidR="00BD472E" w:rsidRDefault="00BD472E" w:rsidP="00A016B8">
      <w:r>
        <w:separator/>
      </w:r>
    </w:p>
  </w:footnote>
  <w:footnote w:type="continuationSeparator" w:id="0">
    <w:p w14:paraId="4B4B1A37" w14:textId="77777777" w:rsidR="00BD472E" w:rsidRDefault="00BD472E" w:rsidP="00A01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169"/>
    <w:rsid w:val="0000500E"/>
    <w:rsid w:val="00013115"/>
    <w:rsid w:val="00024646"/>
    <w:rsid w:val="00031EF3"/>
    <w:rsid w:val="00045517"/>
    <w:rsid w:val="00066062"/>
    <w:rsid w:val="00070A44"/>
    <w:rsid w:val="000D0BA8"/>
    <w:rsid w:val="000D4C5E"/>
    <w:rsid w:val="000D6053"/>
    <w:rsid w:val="000E1731"/>
    <w:rsid w:val="000F2B7A"/>
    <w:rsid w:val="000F7DAA"/>
    <w:rsid w:val="00101CE5"/>
    <w:rsid w:val="00113428"/>
    <w:rsid w:val="00126FB3"/>
    <w:rsid w:val="0014162C"/>
    <w:rsid w:val="00143D31"/>
    <w:rsid w:val="00146A2C"/>
    <w:rsid w:val="001665F3"/>
    <w:rsid w:val="001722A6"/>
    <w:rsid w:val="0017533D"/>
    <w:rsid w:val="0017570D"/>
    <w:rsid w:val="00181F54"/>
    <w:rsid w:val="001B02A2"/>
    <w:rsid w:val="001B5E0D"/>
    <w:rsid w:val="001F59E7"/>
    <w:rsid w:val="00204B5A"/>
    <w:rsid w:val="00205269"/>
    <w:rsid w:val="00224C8C"/>
    <w:rsid w:val="0022755A"/>
    <w:rsid w:val="002437AD"/>
    <w:rsid w:val="00245498"/>
    <w:rsid w:val="00250977"/>
    <w:rsid w:val="002536D2"/>
    <w:rsid w:val="00283E99"/>
    <w:rsid w:val="00284FD0"/>
    <w:rsid w:val="002A50BF"/>
    <w:rsid w:val="002C778F"/>
    <w:rsid w:val="002C79B6"/>
    <w:rsid w:val="002D3F53"/>
    <w:rsid w:val="002E0207"/>
    <w:rsid w:val="002F05D9"/>
    <w:rsid w:val="002F0C2E"/>
    <w:rsid w:val="002F45A3"/>
    <w:rsid w:val="00354572"/>
    <w:rsid w:val="00361258"/>
    <w:rsid w:val="00372C7B"/>
    <w:rsid w:val="00373D47"/>
    <w:rsid w:val="003A35AF"/>
    <w:rsid w:val="003C719B"/>
    <w:rsid w:val="003F1B17"/>
    <w:rsid w:val="003F4076"/>
    <w:rsid w:val="00410EEC"/>
    <w:rsid w:val="0044B118"/>
    <w:rsid w:val="0045037F"/>
    <w:rsid w:val="00463B8F"/>
    <w:rsid w:val="004776D0"/>
    <w:rsid w:val="004824F2"/>
    <w:rsid w:val="004A3596"/>
    <w:rsid w:val="004A4B05"/>
    <w:rsid w:val="004A7C14"/>
    <w:rsid w:val="004B717C"/>
    <w:rsid w:val="004F7B79"/>
    <w:rsid w:val="00502B83"/>
    <w:rsid w:val="005256EE"/>
    <w:rsid w:val="005305DE"/>
    <w:rsid w:val="00532869"/>
    <w:rsid w:val="005932CF"/>
    <w:rsid w:val="005A79BE"/>
    <w:rsid w:val="005B42B0"/>
    <w:rsid w:val="005B55B0"/>
    <w:rsid w:val="005C59AB"/>
    <w:rsid w:val="005D51AD"/>
    <w:rsid w:val="005F4243"/>
    <w:rsid w:val="00600345"/>
    <w:rsid w:val="0061032E"/>
    <w:rsid w:val="006250FB"/>
    <w:rsid w:val="00633DE6"/>
    <w:rsid w:val="00637CFB"/>
    <w:rsid w:val="00652B77"/>
    <w:rsid w:val="00681425"/>
    <w:rsid w:val="006A1E49"/>
    <w:rsid w:val="006C1AD5"/>
    <w:rsid w:val="006D77EE"/>
    <w:rsid w:val="006E65E4"/>
    <w:rsid w:val="00700EB4"/>
    <w:rsid w:val="00711ED0"/>
    <w:rsid w:val="00721B94"/>
    <w:rsid w:val="00763A44"/>
    <w:rsid w:val="00765297"/>
    <w:rsid w:val="0077472A"/>
    <w:rsid w:val="00787350"/>
    <w:rsid w:val="00792038"/>
    <w:rsid w:val="007D35AC"/>
    <w:rsid w:val="007F1143"/>
    <w:rsid w:val="007F2A7B"/>
    <w:rsid w:val="007F3910"/>
    <w:rsid w:val="00807CFE"/>
    <w:rsid w:val="00821A86"/>
    <w:rsid w:val="00826246"/>
    <w:rsid w:val="0086184E"/>
    <w:rsid w:val="008756FB"/>
    <w:rsid w:val="00892C60"/>
    <w:rsid w:val="008A4825"/>
    <w:rsid w:val="008B715F"/>
    <w:rsid w:val="008C417B"/>
    <w:rsid w:val="008D2212"/>
    <w:rsid w:val="008F0E0D"/>
    <w:rsid w:val="008F17F2"/>
    <w:rsid w:val="008F22E6"/>
    <w:rsid w:val="0090078E"/>
    <w:rsid w:val="00906C94"/>
    <w:rsid w:val="009269A4"/>
    <w:rsid w:val="00961667"/>
    <w:rsid w:val="00964672"/>
    <w:rsid w:val="00980D25"/>
    <w:rsid w:val="0099428A"/>
    <w:rsid w:val="009B6ED8"/>
    <w:rsid w:val="009C2528"/>
    <w:rsid w:val="009C2A27"/>
    <w:rsid w:val="009C5F1E"/>
    <w:rsid w:val="009D0FC7"/>
    <w:rsid w:val="009D5EEF"/>
    <w:rsid w:val="009F429A"/>
    <w:rsid w:val="00A0163B"/>
    <w:rsid w:val="00A016B8"/>
    <w:rsid w:val="00A03240"/>
    <w:rsid w:val="00A0411F"/>
    <w:rsid w:val="00A27A8F"/>
    <w:rsid w:val="00A27B32"/>
    <w:rsid w:val="00A33149"/>
    <w:rsid w:val="00A43155"/>
    <w:rsid w:val="00A6542D"/>
    <w:rsid w:val="00AA3EE3"/>
    <w:rsid w:val="00AA7B3C"/>
    <w:rsid w:val="00AC3768"/>
    <w:rsid w:val="00AD401A"/>
    <w:rsid w:val="00AD7F14"/>
    <w:rsid w:val="00AE6DEC"/>
    <w:rsid w:val="00AF1D09"/>
    <w:rsid w:val="00B20925"/>
    <w:rsid w:val="00B34A0E"/>
    <w:rsid w:val="00B363BB"/>
    <w:rsid w:val="00B37465"/>
    <w:rsid w:val="00B67779"/>
    <w:rsid w:val="00B96561"/>
    <w:rsid w:val="00BD472E"/>
    <w:rsid w:val="00C273F0"/>
    <w:rsid w:val="00C43161"/>
    <w:rsid w:val="00C61DBA"/>
    <w:rsid w:val="00C62215"/>
    <w:rsid w:val="00C82363"/>
    <w:rsid w:val="00C92AA2"/>
    <w:rsid w:val="00CA3962"/>
    <w:rsid w:val="00CA4169"/>
    <w:rsid w:val="00CA66F8"/>
    <w:rsid w:val="00CA73FB"/>
    <w:rsid w:val="00CD18E4"/>
    <w:rsid w:val="00D038AB"/>
    <w:rsid w:val="00D050C2"/>
    <w:rsid w:val="00D27F5C"/>
    <w:rsid w:val="00D34B06"/>
    <w:rsid w:val="00D42E2B"/>
    <w:rsid w:val="00D50320"/>
    <w:rsid w:val="00D839A8"/>
    <w:rsid w:val="00DA2AC8"/>
    <w:rsid w:val="00DD1C15"/>
    <w:rsid w:val="00DD6823"/>
    <w:rsid w:val="00DE0730"/>
    <w:rsid w:val="00DE72A3"/>
    <w:rsid w:val="00DF2974"/>
    <w:rsid w:val="00DF6AB8"/>
    <w:rsid w:val="00E21628"/>
    <w:rsid w:val="00E25C49"/>
    <w:rsid w:val="00E341DF"/>
    <w:rsid w:val="00E345AD"/>
    <w:rsid w:val="00E349AB"/>
    <w:rsid w:val="00E371DE"/>
    <w:rsid w:val="00E86571"/>
    <w:rsid w:val="00E939BD"/>
    <w:rsid w:val="00EE0A0B"/>
    <w:rsid w:val="00F45CD4"/>
    <w:rsid w:val="00F6342C"/>
    <w:rsid w:val="00F65FF6"/>
    <w:rsid w:val="00F96501"/>
    <w:rsid w:val="00FA299A"/>
    <w:rsid w:val="00FB0027"/>
    <w:rsid w:val="00FC37CD"/>
    <w:rsid w:val="00FD4ADC"/>
    <w:rsid w:val="00FF2ADB"/>
    <w:rsid w:val="011AD034"/>
    <w:rsid w:val="04C84A04"/>
    <w:rsid w:val="0503E795"/>
    <w:rsid w:val="0A881C2C"/>
    <w:rsid w:val="0A95CCA1"/>
    <w:rsid w:val="0C1BDCD8"/>
    <w:rsid w:val="0D0C56CF"/>
    <w:rsid w:val="0D3194D0"/>
    <w:rsid w:val="0D8DF299"/>
    <w:rsid w:val="0F38733B"/>
    <w:rsid w:val="0FB8B41C"/>
    <w:rsid w:val="118EA618"/>
    <w:rsid w:val="119669C8"/>
    <w:rsid w:val="122C308B"/>
    <w:rsid w:val="1295B1E6"/>
    <w:rsid w:val="138889DF"/>
    <w:rsid w:val="139288B1"/>
    <w:rsid w:val="14584D6C"/>
    <w:rsid w:val="15D2430D"/>
    <w:rsid w:val="166792E4"/>
    <w:rsid w:val="183DEE91"/>
    <w:rsid w:val="19D3CB53"/>
    <w:rsid w:val="1A2DA591"/>
    <w:rsid w:val="1A690C9A"/>
    <w:rsid w:val="1D16ED44"/>
    <w:rsid w:val="1D8D6DF7"/>
    <w:rsid w:val="1DAFB6EE"/>
    <w:rsid w:val="1EF854E9"/>
    <w:rsid w:val="24AF85BD"/>
    <w:rsid w:val="254D5EC5"/>
    <w:rsid w:val="29BBB32A"/>
    <w:rsid w:val="2A22C1D1"/>
    <w:rsid w:val="2C6C1C1A"/>
    <w:rsid w:val="3744014A"/>
    <w:rsid w:val="3793C86B"/>
    <w:rsid w:val="39D80D0E"/>
    <w:rsid w:val="39E09D52"/>
    <w:rsid w:val="3FFB6A6D"/>
    <w:rsid w:val="405F033E"/>
    <w:rsid w:val="419FD5D7"/>
    <w:rsid w:val="443CD5BA"/>
    <w:rsid w:val="4546293C"/>
    <w:rsid w:val="454F33F8"/>
    <w:rsid w:val="4585D967"/>
    <w:rsid w:val="4865AD67"/>
    <w:rsid w:val="492CB1B8"/>
    <w:rsid w:val="4A072981"/>
    <w:rsid w:val="4B33CD10"/>
    <w:rsid w:val="4C2F9362"/>
    <w:rsid w:val="4F6F0472"/>
    <w:rsid w:val="51641ADD"/>
    <w:rsid w:val="51B82E84"/>
    <w:rsid w:val="5316299A"/>
    <w:rsid w:val="538AED85"/>
    <w:rsid w:val="5697F5EC"/>
    <w:rsid w:val="58E1CA5C"/>
    <w:rsid w:val="58E610C4"/>
    <w:rsid w:val="58F46FF7"/>
    <w:rsid w:val="5A0C9993"/>
    <w:rsid w:val="605C58F9"/>
    <w:rsid w:val="6322677A"/>
    <w:rsid w:val="6587F55C"/>
    <w:rsid w:val="66A2963D"/>
    <w:rsid w:val="67031ABC"/>
    <w:rsid w:val="677E26C2"/>
    <w:rsid w:val="69A59159"/>
    <w:rsid w:val="6B38F6B4"/>
    <w:rsid w:val="6C095D9E"/>
    <w:rsid w:val="6C9D46A2"/>
    <w:rsid w:val="6D6A6EBD"/>
    <w:rsid w:val="6DF9F808"/>
    <w:rsid w:val="6E10CE86"/>
    <w:rsid w:val="6EBBB93D"/>
    <w:rsid w:val="6F1B1085"/>
    <w:rsid w:val="74F7E477"/>
    <w:rsid w:val="76FCAB54"/>
    <w:rsid w:val="7BAA17A5"/>
    <w:rsid w:val="7D2AF67F"/>
    <w:rsid w:val="7DBE2A70"/>
    <w:rsid w:val="7DEB53DC"/>
    <w:rsid w:val="7EF3E833"/>
    <w:rsid w:val="7EFC90BE"/>
    <w:rsid w:val="7F570D5B"/>
    <w:rsid w:val="7FD702FA"/>
    <w:rsid w:val="7FDF2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A961C"/>
  <w15:docId w15:val="{6AF45EEA-0141-4F51-BB43-4AAC6566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1DE"/>
    <w:pPr>
      <w:widowControl w:val="0"/>
    </w:pPr>
    <w:rPr>
      <w:snapToGrid w:val="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E371DE"/>
  </w:style>
  <w:style w:type="character" w:styleId="Lienhypertexte">
    <w:name w:val="Hyperlink"/>
    <w:basedOn w:val="Policepardfaut"/>
    <w:uiPriority w:val="99"/>
    <w:rsid w:val="00DA2AC8"/>
    <w:rPr>
      <w:color w:val="0000FF"/>
      <w:u w:val="single"/>
    </w:rPr>
  </w:style>
  <w:style w:type="paragraph" w:styleId="Textedebulles">
    <w:name w:val="Balloon Text"/>
    <w:basedOn w:val="Normal"/>
    <w:link w:val="TextedebullesCar"/>
    <w:rsid w:val="00D839A8"/>
    <w:rPr>
      <w:rFonts w:ascii="Tahoma" w:hAnsi="Tahoma" w:cs="Tahoma"/>
      <w:sz w:val="16"/>
      <w:szCs w:val="16"/>
    </w:rPr>
  </w:style>
  <w:style w:type="character" w:customStyle="1" w:styleId="TextedebullesCar">
    <w:name w:val="Texte de bulles Car"/>
    <w:basedOn w:val="Policepardfaut"/>
    <w:link w:val="Textedebulles"/>
    <w:rsid w:val="00D839A8"/>
    <w:rPr>
      <w:rFonts w:ascii="Tahoma" w:hAnsi="Tahoma" w:cs="Tahoma"/>
      <w:snapToGrid w:val="0"/>
      <w:sz w:val="16"/>
      <w:szCs w:val="16"/>
    </w:rPr>
  </w:style>
  <w:style w:type="paragraph" w:customStyle="1" w:styleId="MediumGrid21">
    <w:name w:val="Medium Grid 21"/>
    <w:uiPriority w:val="1"/>
    <w:qFormat/>
    <w:rsid w:val="00E21628"/>
    <w:rPr>
      <w:rFonts w:ascii="Calibri" w:eastAsia="Calibri" w:hAnsi="Calibri"/>
      <w:sz w:val="22"/>
      <w:szCs w:val="22"/>
    </w:rPr>
  </w:style>
  <w:style w:type="paragraph" w:styleId="Sansinterligne">
    <w:name w:val="No Spacing"/>
    <w:uiPriority w:val="1"/>
    <w:qFormat/>
    <w:rsid w:val="003C719B"/>
    <w:rPr>
      <w:rFonts w:asciiTheme="minorHAnsi" w:eastAsiaTheme="minorHAnsi" w:hAnsiTheme="minorHAnsi" w:cstheme="minorBidi"/>
      <w:sz w:val="22"/>
      <w:szCs w:val="22"/>
    </w:rPr>
  </w:style>
  <w:style w:type="paragraph" w:styleId="En-tte">
    <w:name w:val="header"/>
    <w:basedOn w:val="Normal"/>
    <w:link w:val="En-tteCar"/>
    <w:rsid w:val="008756FB"/>
    <w:pPr>
      <w:widowControl/>
      <w:tabs>
        <w:tab w:val="center" w:pos="4153"/>
        <w:tab w:val="right" w:pos="8306"/>
      </w:tabs>
    </w:pPr>
    <w:rPr>
      <w:snapToGrid/>
      <w:szCs w:val="24"/>
      <w:lang w:val="en-GB" w:eastAsia="en-GB"/>
    </w:rPr>
  </w:style>
  <w:style w:type="character" w:customStyle="1" w:styleId="En-tteCar">
    <w:name w:val="En-tête Car"/>
    <w:basedOn w:val="Policepardfaut"/>
    <w:link w:val="En-tte"/>
    <w:rsid w:val="008756FB"/>
    <w:rPr>
      <w:sz w:val="24"/>
      <w:szCs w:val="24"/>
      <w:lang w:val="en-GB" w:eastAsia="en-GB"/>
    </w:rPr>
  </w:style>
  <w:style w:type="character" w:styleId="Marquedecommentaire">
    <w:name w:val="annotation reference"/>
    <w:basedOn w:val="Policepardfaut"/>
    <w:semiHidden/>
    <w:unhideWhenUsed/>
    <w:rsid w:val="00A43155"/>
    <w:rPr>
      <w:sz w:val="16"/>
      <w:szCs w:val="16"/>
    </w:rPr>
  </w:style>
  <w:style w:type="paragraph" w:styleId="Commentaire">
    <w:name w:val="annotation text"/>
    <w:basedOn w:val="Normal"/>
    <w:link w:val="CommentaireCar"/>
    <w:semiHidden/>
    <w:unhideWhenUsed/>
    <w:rsid w:val="00A43155"/>
    <w:rPr>
      <w:sz w:val="20"/>
    </w:rPr>
  </w:style>
  <w:style w:type="character" w:customStyle="1" w:styleId="CommentaireCar">
    <w:name w:val="Commentaire Car"/>
    <w:basedOn w:val="Policepardfaut"/>
    <w:link w:val="Commentaire"/>
    <w:semiHidden/>
    <w:rsid w:val="00A43155"/>
    <w:rPr>
      <w:snapToGrid w:val="0"/>
    </w:rPr>
  </w:style>
  <w:style w:type="paragraph" w:styleId="Objetducommentaire">
    <w:name w:val="annotation subject"/>
    <w:basedOn w:val="Commentaire"/>
    <w:next w:val="Commentaire"/>
    <w:link w:val="ObjetducommentaireCar"/>
    <w:semiHidden/>
    <w:unhideWhenUsed/>
    <w:rsid w:val="00A43155"/>
    <w:rPr>
      <w:b/>
      <w:bCs/>
    </w:rPr>
  </w:style>
  <w:style w:type="character" w:customStyle="1" w:styleId="ObjetducommentaireCar">
    <w:name w:val="Objet du commentaire Car"/>
    <w:basedOn w:val="CommentaireCar"/>
    <w:link w:val="Objetducommentaire"/>
    <w:semiHidden/>
    <w:rsid w:val="00A43155"/>
    <w:rPr>
      <w:b/>
      <w:bCs/>
      <w:snapToGrid w:val="0"/>
    </w:rPr>
  </w:style>
  <w:style w:type="paragraph" w:customStyle="1" w:styleId="MediumGrid22">
    <w:name w:val="Medium Grid 22"/>
    <w:uiPriority w:val="1"/>
    <w:qFormat/>
    <w:rsid w:val="00D34B06"/>
    <w:rPr>
      <w:rFonts w:ascii="Calibri" w:eastAsia="Calibri" w:hAnsi="Calibri"/>
      <w:sz w:val="22"/>
      <w:szCs w:val="22"/>
    </w:rPr>
  </w:style>
  <w:style w:type="character" w:styleId="Mentionnonrsolue">
    <w:name w:val="Unresolved Mention"/>
    <w:basedOn w:val="Policepardfaut"/>
    <w:uiPriority w:val="99"/>
    <w:semiHidden/>
    <w:unhideWhenUsed/>
    <w:rsid w:val="00711ED0"/>
    <w:rPr>
      <w:color w:val="605E5C"/>
      <w:shd w:val="clear" w:color="auto" w:fill="E1DFDD"/>
    </w:rPr>
  </w:style>
  <w:style w:type="paragraph" w:styleId="NormalWeb">
    <w:name w:val="Normal (Web)"/>
    <w:basedOn w:val="Normal"/>
    <w:uiPriority w:val="99"/>
    <w:unhideWhenUsed/>
    <w:rsid w:val="00AD7F14"/>
    <w:pPr>
      <w:widowControl/>
      <w:spacing w:before="100" w:beforeAutospacing="1" w:after="100" w:afterAutospacing="1"/>
    </w:pPr>
    <w:rPr>
      <w:snapToGrid/>
      <w:szCs w:val="24"/>
    </w:rPr>
  </w:style>
  <w:style w:type="character" w:styleId="Lienhypertextesuivivisit">
    <w:name w:val="FollowedHyperlink"/>
    <w:basedOn w:val="Policepardfaut"/>
    <w:semiHidden/>
    <w:unhideWhenUsed/>
    <w:rsid w:val="0061032E"/>
    <w:rPr>
      <w:color w:val="800080" w:themeColor="followedHyperlink"/>
      <w:u w:val="single"/>
    </w:rPr>
  </w:style>
  <w:style w:type="paragraph" w:styleId="Notedebasdepage">
    <w:name w:val="footnote text"/>
    <w:basedOn w:val="Normal"/>
    <w:link w:val="NotedebasdepageCar"/>
    <w:semiHidden/>
    <w:unhideWhenUsed/>
    <w:rsid w:val="00A016B8"/>
    <w:rPr>
      <w:sz w:val="20"/>
    </w:rPr>
  </w:style>
  <w:style w:type="character" w:customStyle="1" w:styleId="NotedebasdepageCar">
    <w:name w:val="Note de bas de page Car"/>
    <w:basedOn w:val="Policepardfaut"/>
    <w:link w:val="Notedebasdepage"/>
    <w:semiHidden/>
    <w:rsid w:val="00A016B8"/>
    <w:rPr>
      <w:snapToGrid w:val="0"/>
    </w:rPr>
  </w:style>
  <w:style w:type="paragraph" w:styleId="Pieddepage">
    <w:name w:val="footer"/>
    <w:basedOn w:val="Normal"/>
    <w:link w:val="PieddepageCar"/>
    <w:semiHidden/>
    <w:unhideWhenUsed/>
    <w:rsid w:val="009C5F1E"/>
    <w:pPr>
      <w:tabs>
        <w:tab w:val="center" w:pos="4680"/>
        <w:tab w:val="right" w:pos="9360"/>
      </w:tabs>
    </w:pPr>
  </w:style>
  <w:style w:type="character" w:customStyle="1" w:styleId="PieddepageCar">
    <w:name w:val="Pied de page Car"/>
    <w:basedOn w:val="Policepardfaut"/>
    <w:link w:val="Pieddepage"/>
    <w:semiHidden/>
    <w:rsid w:val="009C5F1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7459">
      <w:bodyDiv w:val="1"/>
      <w:marLeft w:val="0"/>
      <w:marRight w:val="0"/>
      <w:marTop w:val="0"/>
      <w:marBottom w:val="0"/>
      <w:divBdr>
        <w:top w:val="none" w:sz="0" w:space="0" w:color="auto"/>
        <w:left w:val="none" w:sz="0" w:space="0" w:color="auto"/>
        <w:bottom w:val="none" w:sz="0" w:space="0" w:color="auto"/>
        <w:right w:val="none" w:sz="0" w:space="0" w:color="auto"/>
      </w:divBdr>
    </w:div>
    <w:div w:id="505097701">
      <w:bodyDiv w:val="1"/>
      <w:marLeft w:val="0"/>
      <w:marRight w:val="0"/>
      <w:marTop w:val="0"/>
      <w:marBottom w:val="0"/>
      <w:divBdr>
        <w:top w:val="none" w:sz="0" w:space="0" w:color="auto"/>
        <w:left w:val="none" w:sz="0" w:space="0" w:color="auto"/>
        <w:bottom w:val="none" w:sz="0" w:space="0" w:color="auto"/>
        <w:right w:val="none" w:sz="0" w:space="0" w:color="auto"/>
      </w:divBdr>
    </w:div>
    <w:div w:id="517740376">
      <w:bodyDiv w:val="1"/>
      <w:marLeft w:val="0"/>
      <w:marRight w:val="0"/>
      <w:marTop w:val="0"/>
      <w:marBottom w:val="0"/>
      <w:divBdr>
        <w:top w:val="none" w:sz="0" w:space="0" w:color="auto"/>
        <w:left w:val="none" w:sz="0" w:space="0" w:color="auto"/>
        <w:bottom w:val="none" w:sz="0" w:space="0" w:color="auto"/>
        <w:right w:val="none" w:sz="0" w:space="0" w:color="auto"/>
      </w:divBdr>
    </w:div>
    <w:div w:id="649015904">
      <w:bodyDiv w:val="1"/>
      <w:marLeft w:val="0"/>
      <w:marRight w:val="0"/>
      <w:marTop w:val="0"/>
      <w:marBottom w:val="0"/>
      <w:divBdr>
        <w:top w:val="none" w:sz="0" w:space="0" w:color="auto"/>
        <w:left w:val="none" w:sz="0" w:space="0" w:color="auto"/>
        <w:bottom w:val="none" w:sz="0" w:space="0" w:color="auto"/>
        <w:right w:val="none" w:sz="0" w:space="0" w:color="auto"/>
      </w:divBdr>
    </w:div>
    <w:div w:id="195555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guardagolf.co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virtuos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irtuoso.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mbelles@virtuos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887549A0DEA4380BD8D4AA1E77E85" ma:contentTypeVersion="14" ma:contentTypeDescription="Create a new document." ma:contentTypeScope="" ma:versionID="cd1dfcd6ff5b74ba4dd9a522a6096764">
  <xsd:schema xmlns:xsd="http://www.w3.org/2001/XMLSchema" xmlns:xs="http://www.w3.org/2001/XMLSchema" xmlns:p="http://schemas.microsoft.com/office/2006/metadata/properties" xmlns:ns1="http://schemas.microsoft.com/sharepoint/v3" xmlns:ns2="a8c5153d-faf9-4c4d-8fb7-ada4719c330d" xmlns:ns3="3eec6dd4-da44-4f8c-991d-12711f2d54ce" targetNamespace="http://schemas.microsoft.com/office/2006/metadata/properties" ma:root="true" ma:fieldsID="39f075ffe150269b4e744b18e1087b92" ns1:_="" ns2:_="" ns3:_="">
    <xsd:import namespace="http://schemas.microsoft.com/sharepoint/v3"/>
    <xsd:import namespace="a8c5153d-faf9-4c4d-8fb7-ada4719c330d"/>
    <xsd:import namespace="3eec6dd4-da44-4f8c-991d-12711f2d54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c5153d-faf9-4c4d-8fb7-ada4719c3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ec6dd4-da44-4f8c-991d-12711f2d54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0759E-ABF8-4F75-B6D6-47210570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c5153d-faf9-4c4d-8fb7-ada4719c330d"/>
    <ds:schemaRef ds:uri="3eec6dd4-da44-4f8c-991d-12711f2d5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B5082-D9EF-4E53-81A3-FEB35A33768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E700621-B84F-4EE9-AF99-D1FD1834EDA6}">
  <ds:schemaRefs>
    <ds:schemaRef ds:uri="http://schemas.microsoft.com/sharepoint/v3/contenttype/forms"/>
  </ds:schemaRefs>
</ds:datastoreItem>
</file>

<file path=docMetadata/LabelInfo.xml><?xml version="1.0" encoding="utf-8"?>
<clbl:labelList xmlns:clbl="http://schemas.microsoft.com/office/2020/mipLabelMetadata">
  <clbl:label id="{04ed373b-757e-4003-bf4b-d67bae78cba7}" enabled="1" method="Standard" siteId="{12f7a49c-88b2-4489-b751-1159fab0e4d1}"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985</Words>
  <Characters>5422</Characters>
  <Application>Microsoft Office Word</Application>
  <DocSecurity>4</DocSecurity>
  <Lines>45</Lines>
  <Paragraphs>12</Paragraphs>
  <ScaleCrop>false</ScaleCrop>
  <Company>Hard Core</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New_Member_Press_Release</dc:title>
  <dc:subject/>
  <dc:creator>Keith Waldon</dc:creator>
  <cp:keywords/>
  <cp:lastModifiedBy>Giulia Felli</cp:lastModifiedBy>
  <cp:revision>2</cp:revision>
  <dcterms:created xsi:type="dcterms:W3CDTF">2026-04-29T16:50:00Z</dcterms:created>
  <dcterms:modified xsi:type="dcterms:W3CDTF">2026-04-29T16:50:00Z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0x010100915887549A0DEA4380BD8D4AA1E77E85</vt:lpwstr>
  </property>
  <property fmtid="{D5CDD505-2E9C-101B-9397-08002B2CF9AE}" pid="3" name="Order">
    <vt:r8>100</vt:r8>
  </property>
</Properties>
</file>